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8C3A211" w14:textId="77777777" w:rsidR="00C44715" w:rsidRDefault="00C44715" w:rsidP="001735BF">
      <w:pPr>
        <w:jc w:val="both"/>
      </w:pPr>
    </w:p>
    <w:p w14:paraId="5C38D70C" w14:textId="77777777" w:rsidR="00734EDB" w:rsidRDefault="00734EDB" w:rsidP="001735BF">
      <w:pPr>
        <w:jc w:val="both"/>
      </w:pPr>
    </w:p>
    <w:p w14:paraId="5D8DBCAB" w14:textId="2180FF1D" w:rsidR="00734EDB" w:rsidRPr="001735BF" w:rsidRDefault="001735BF" w:rsidP="00332F12">
      <w:pPr>
        <w:jc w:val="center"/>
        <w:rPr>
          <w:b/>
          <w:bCs/>
          <w:sz w:val="40"/>
          <w:szCs w:val="40"/>
        </w:rPr>
      </w:pPr>
      <w:r w:rsidRPr="001735BF">
        <w:rPr>
          <w:b/>
          <w:bCs/>
          <w:sz w:val="40"/>
          <w:szCs w:val="40"/>
        </w:rPr>
        <w:t>STANDARDY OCHRONY MAŁOLETNICH</w:t>
      </w:r>
    </w:p>
    <w:p w14:paraId="218BD1F3" w14:textId="11990DCC" w:rsidR="00734EDB" w:rsidRDefault="00734EDB" w:rsidP="00332F12">
      <w:pPr>
        <w:jc w:val="center"/>
        <w:rPr>
          <w:b/>
          <w:bCs/>
          <w:sz w:val="40"/>
          <w:szCs w:val="40"/>
        </w:rPr>
      </w:pPr>
      <w:r w:rsidRPr="001735BF">
        <w:rPr>
          <w:b/>
          <w:bCs/>
          <w:sz w:val="40"/>
          <w:szCs w:val="40"/>
        </w:rPr>
        <w:t>W </w:t>
      </w:r>
      <w:r w:rsidR="00332F12">
        <w:rPr>
          <w:b/>
          <w:bCs/>
          <w:sz w:val="40"/>
          <w:szCs w:val="40"/>
        </w:rPr>
        <w:t xml:space="preserve">GABINECIE </w:t>
      </w:r>
      <w:r w:rsidRPr="001735BF">
        <w:rPr>
          <w:b/>
          <w:bCs/>
          <w:sz w:val="40"/>
          <w:szCs w:val="40"/>
        </w:rPr>
        <w:t>CENTRUM ROZWOJU OSOBISTEGO</w:t>
      </w:r>
    </w:p>
    <w:p w14:paraId="3397E42A" w14:textId="77777777" w:rsidR="00491243" w:rsidRPr="001735BF" w:rsidRDefault="00491243" w:rsidP="00332F12">
      <w:pPr>
        <w:jc w:val="center"/>
        <w:rPr>
          <w:sz w:val="40"/>
          <w:szCs w:val="40"/>
        </w:rPr>
      </w:pPr>
    </w:p>
    <w:p w14:paraId="0C022B5A" w14:textId="77777777" w:rsidR="00734EDB" w:rsidRPr="00C16428" w:rsidRDefault="00734EDB" w:rsidP="001735BF">
      <w:pPr>
        <w:jc w:val="center"/>
        <w:rPr>
          <w:b/>
          <w:bCs/>
        </w:rPr>
      </w:pPr>
      <w:r w:rsidRPr="00C16428">
        <w:rPr>
          <w:b/>
          <w:bCs/>
        </w:rPr>
        <w:t>PREAMBUŁA</w:t>
      </w:r>
    </w:p>
    <w:p w14:paraId="4A45C787" w14:textId="77777777" w:rsidR="00734EDB" w:rsidRPr="00C16428" w:rsidRDefault="00734EDB" w:rsidP="001735BF">
      <w:pPr>
        <w:ind w:firstLine="708"/>
        <w:jc w:val="both"/>
      </w:pPr>
      <w:r w:rsidRPr="00C16428">
        <w:t xml:space="preserve">Podstawową zasadą wszystkich działań podejmowanych przez pracowników </w:t>
      </w:r>
      <w:r>
        <w:t>gabinetu</w:t>
      </w:r>
      <w:r w:rsidRPr="00C16428">
        <w:t xml:space="preserve"> jest działanie na rzecz dobra dziecka. Niedopuszczalne jest stosowanie wobec dzieci przemocy w jakiejkolwiek formie. Standardy ochrony małoletnich obowiązują wszystkich pracownikó</w:t>
      </w:r>
      <w:r>
        <w:t>w gabinetu</w:t>
      </w:r>
      <w:r w:rsidRPr="00C16428">
        <w:t>. Zawierają one wytyczne, dotyczące postępowania w przypadku zagrożenia bezpieczeństwa i dobra dzieci.</w:t>
      </w:r>
    </w:p>
    <w:p w14:paraId="720469D8" w14:textId="77777777" w:rsidR="00734EDB" w:rsidRPr="00C16428" w:rsidRDefault="00734EDB" w:rsidP="001735BF">
      <w:pPr>
        <w:jc w:val="both"/>
      </w:pPr>
      <w:r w:rsidRPr="00C16428">
        <w:t>Standardy ochrony małoletnich obejmują:</w:t>
      </w:r>
    </w:p>
    <w:p w14:paraId="2E5D8193" w14:textId="2D31C722" w:rsidR="00734EDB" w:rsidRPr="00C16428" w:rsidRDefault="00734EDB" w:rsidP="001735BF">
      <w:pPr>
        <w:numPr>
          <w:ilvl w:val="0"/>
          <w:numId w:val="3"/>
        </w:numPr>
        <w:jc w:val="both"/>
      </w:pPr>
      <w:r w:rsidRPr="00C16428">
        <w:t>Zasady zapewniające bezpieczne relacje między małoletnim a personelem</w:t>
      </w:r>
      <w:r w:rsidR="00D77446">
        <w:t xml:space="preserve"> gabinetu</w:t>
      </w:r>
      <w:r w:rsidRPr="00C16428">
        <w:t>.</w:t>
      </w:r>
    </w:p>
    <w:p w14:paraId="5440B2DA" w14:textId="77777777" w:rsidR="00734EDB" w:rsidRPr="00C16428" w:rsidRDefault="00734EDB" w:rsidP="001735BF">
      <w:pPr>
        <w:numPr>
          <w:ilvl w:val="0"/>
          <w:numId w:val="3"/>
        </w:numPr>
        <w:jc w:val="both"/>
      </w:pPr>
      <w:r w:rsidRPr="00C16428">
        <w:t>Rozpoznawanie i reagowanie na czynniki ryzyka krzywdzenia małoletnich.</w:t>
      </w:r>
    </w:p>
    <w:p w14:paraId="511A35DA" w14:textId="140FA518" w:rsidR="00734EDB" w:rsidRPr="00C16428" w:rsidRDefault="00734EDB" w:rsidP="001735BF">
      <w:pPr>
        <w:numPr>
          <w:ilvl w:val="0"/>
          <w:numId w:val="3"/>
        </w:numPr>
        <w:jc w:val="both"/>
      </w:pPr>
      <w:r w:rsidRPr="00C16428">
        <w:t>Zasady i procedury podejmowania interwencji w sytuacji podejrzenia krzywdzenia dziecka przez pr</w:t>
      </w:r>
      <w:r w:rsidR="00151426">
        <w:t>acownika, osobę trzecią, inne dziecko</w:t>
      </w:r>
      <w:r w:rsidRPr="00C16428">
        <w:t xml:space="preserve"> lub opiekuna.</w:t>
      </w:r>
    </w:p>
    <w:p w14:paraId="7590D22B" w14:textId="77777777" w:rsidR="00734EDB" w:rsidRPr="00C16428" w:rsidRDefault="00734EDB" w:rsidP="001735BF">
      <w:pPr>
        <w:numPr>
          <w:ilvl w:val="0"/>
          <w:numId w:val="3"/>
        </w:numPr>
        <w:jc w:val="both"/>
      </w:pPr>
      <w:r w:rsidRPr="00C16428">
        <w:t>Zasady ochrony danych osobowych małoletniego.</w:t>
      </w:r>
    </w:p>
    <w:p w14:paraId="4FDBC3FD" w14:textId="77777777" w:rsidR="00734EDB" w:rsidRPr="00C16428" w:rsidRDefault="00734EDB" w:rsidP="001735BF">
      <w:pPr>
        <w:numPr>
          <w:ilvl w:val="0"/>
          <w:numId w:val="3"/>
        </w:numPr>
        <w:jc w:val="both"/>
      </w:pPr>
      <w:r w:rsidRPr="00C16428">
        <w:t>Zasady ochrony wizerunku dziecka.</w:t>
      </w:r>
    </w:p>
    <w:p w14:paraId="3CFAB13A" w14:textId="77777777" w:rsidR="00734EDB" w:rsidRPr="00C16428" w:rsidRDefault="00734EDB" w:rsidP="001735BF">
      <w:pPr>
        <w:numPr>
          <w:ilvl w:val="0"/>
          <w:numId w:val="3"/>
        </w:numPr>
        <w:jc w:val="both"/>
      </w:pPr>
      <w:r w:rsidRPr="00C16428">
        <w:t>Zasady ustalenia planu wsparcia małoletniego po ujawnieniu krzywdy.</w:t>
      </w:r>
    </w:p>
    <w:p w14:paraId="786DE29F" w14:textId="77777777" w:rsidR="00734EDB" w:rsidRPr="00C16428" w:rsidRDefault="00734EDB" w:rsidP="001735BF">
      <w:pPr>
        <w:numPr>
          <w:ilvl w:val="0"/>
          <w:numId w:val="3"/>
        </w:numPr>
        <w:jc w:val="both"/>
      </w:pPr>
      <w:r w:rsidRPr="00C16428">
        <w:t xml:space="preserve">Procedury określające zakładanie </w:t>
      </w:r>
      <w:proofErr w:type="gramStart"/>
      <w:r w:rsidRPr="00C16428">
        <w:t>,,</w:t>
      </w:r>
      <w:proofErr w:type="gramEnd"/>
      <w:r w:rsidRPr="00C16428">
        <w:t>Niebieskiej Karty’’.</w:t>
      </w:r>
    </w:p>
    <w:p w14:paraId="41883EEE" w14:textId="0E057040" w:rsidR="00151426" w:rsidRPr="00C16428" w:rsidRDefault="00734EDB" w:rsidP="00151426">
      <w:pPr>
        <w:numPr>
          <w:ilvl w:val="0"/>
          <w:numId w:val="3"/>
        </w:numPr>
        <w:jc w:val="both"/>
      </w:pPr>
      <w:r w:rsidRPr="00C16428">
        <w:t xml:space="preserve">Zasady aktualizacji </w:t>
      </w:r>
      <w:r w:rsidR="00380CD0" w:rsidRPr="00380CD0">
        <w:t>standardó</w:t>
      </w:r>
      <w:r w:rsidR="00380CD0">
        <w:t>w</w:t>
      </w:r>
      <w:r w:rsidRPr="00C16428">
        <w:t xml:space="preserve"> ochr</w:t>
      </w:r>
      <w:r w:rsidR="00151426">
        <w:t>ony małoletnich oraz</w:t>
      </w:r>
      <w:r w:rsidR="00332F12">
        <w:t> </w:t>
      </w:r>
      <w:r w:rsidR="00151426">
        <w:t>przygotowanie personelu Centrum Rozwoju Osobistego</w:t>
      </w:r>
      <w:r w:rsidRPr="00C16428">
        <w:t xml:space="preserve"> do stosowania Standardów Ochrony Małoletnich.</w:t>
      </w:r>
    </w:p>
    <w:p w14:paraId="39A63E41" w14:textId="77777777" w:rsidR="00734EDB" w:rsidRDefault="00734EDB" w:rsidP="001735BF">
      <w:pPr>
        <w:numPr>
          <w:ilvl w:val="0"/>
          <w:numId w:val="3"/>
        </w:numPr>
        <w:jc w:val="both"/>
      </w:pPr>
      <w:r w:rsidRPr="00C16428">
        <w:t>Zasady udostępniania rodzicom i dzieciom Standardów Ochrony Małoletnich.</w:t>
      </w:r>
    </w:p>
    <w:p w14:paraId="6C877D01" w14:textId="6D4224AE" w:rsidR="00151426" w:rsidRDefault="00151426" w:rsidP="00151426">
      <w:pPr>
        <w:numPr>
          <w:ilvl w:val="0"/>
          <w:numId w:val="3"/>
        </w:numPr>
        <w:jc w:val="both"/>
      </w:pPr>
      <w:r>
        <w:t>Monitoring stosowania Standardów Ochrony M</w:t>
      </w:r>
      <w:bookmarkStart w:id="0" w:name="_GoBack"/>
      <w:bookmarkEnd w:id="0"/>
      <w:r w:rsidRPr="00151426">
        <w:t>ałoletnich</w:t>
      </w:r>
      <w:r>
        <w:t>.</w:t>
      </w:r>
    </w:p>
    <w:p w14:paraId="6518DD99" w14:textId="77777777" w:rsidR="00491243" w:rsidRPr="00C16428" w:rsidRDefault="00491243" w:rsidP="00491243">
      <w:pPr>
        <w:ind w:left="720"/>
        <w:jc w:val="both"/>
      </w:pPr>
    </w:p>
    <w:p w14:paraId="39AF2805" w14:textId="77777777" w:rsidR="00734EDB" w:rsidRPr="00C16428" w:rsidRDefault="00734EDB" w:rsidP="00D77446">
      <w:pPr>
        <w:jc w:val="center"/>
        <w:rPr>
          <w:b/>
          <w:bCs/>
        </w:rPr>
      </w:pPr>
      <w:r w:rsidRPr="00C16428">
        <w:rPr>
          <w:b/>
          <w:bCs/>
        </w:rPr>
        <w:t>ROZDZIAŁ I</w:t>
      </w:r>
    </w:p>
    <w:p w14:paraId="0F9F0A95" w14:textId="77777777" w:rsidR="00734EDB" w:rsidRPr="00C16428" w:rsidRDefault="00734EDB" w:rsidP="00D77446">
      <w:pPr>
        <w:jc w:val="center"/>
      </w:pPr>
      <w:r w:rsidRPr="00C16428">
        <w:rPr>
          <w:b/>
          <w:bCs/>
        </w:rPr>
        <w:t>PODSTAWOWE POJĘCIA</w:t>
      </w:r>
    </w:p>
    <w:p w14:paraId="6365A389" w14:textId="15DF4F25" w:rsidR="00734EDB" w:rsidRPr="00C16428" w:rsidRDefault="00734EDB" w:rsidP="001735BF">
      <w:pPr>
        <w:numPr>
          <w:ilvl w:val="0"/>
          <w:numId w:val="4"/>
        </w:numPr>
        <w:jc w:val="both"/>
      </w:pPr>
      <w:r>
        <w:t>Pracownikiem gabinetu</w:t>
      </w:r>
      <w:r w:rsidRPr="00C16428">
        <w:t xml:space="preserve"> jest </w:t>
      </w:r>
      <w:r>
        <w:t xml:space="preserve">właścicielka oraz </w:t>
      </w:r>
      <w:r w:rsidR="00380CD0">
        <w:t>osoby pracujące</w:t>
      </w:r>
      <w:r>
        <w:t xml:space="preserve"> na podstawie umowy zlecenie lub porozumienia </w:t>
      </w:r>
      <w:proofErr w:type="spellStart"/>
      <w:r>
        <w:t>wolontariackiego</w:t>
      </w:r>
      <w:proofErr w:type="spellEnd"/>
      <w:r>
        <w:t>.</w:t>
      </w:r>
    </w:p>
    <w:p w14:paraId="4D3F9B75" w14:textId="77777777" w:rsidR="00734EDB" w:rsidRPr="00C16428" w:rsidRDefault="00734EDB" w:rsidP="001735BF">
      <w:pPr>
        <w:numPr>
          <w:ilvl w:val="0"/>
          <w:numId w:val="4"/>
        </w:numPr>
        <w:jc w:val="both"/>
      </w:pPr>
      <w:r w:rsidRPr="00C16428">
        <w:t>Małoletnim jest każda osoba do ukończenia 18 roku życia.</w:t>
      </w:r>
    </w:p>
    <w:p w14:paraId="1C3BA56F" w14:textId="77777777" w:rsidR="00734EDB" w:rsidRPr="00C16428" w:rsidRDefault="00734EDB" w:rsidP="001735BF">
      <w:pPr>
        <w:numPr>
          <w:ilvl w:val="0"/>
          <w:numId w:val="4"/>
        </w:numPr>
        <w:jc w:val="both"/>
      </w:pPr>
      <w:r w:rsidRPr="00C16428">
        <w:lastRenderedPageBreak/>
        <w:t>Opiekunem małoletniego jest osoba uprawniona do jego reprezentacji, w szczególności jego rodzic lub opiekun prawny. W myśl niniejszego dokumentu opiekunem jest również rodzic zastępczy.</w:t>
      </w:r>
    </w:p>
    <w:p w14:paraId="37464334" w14:textId="60E3CD00" w:rsidR="00734EDB" w:rsidRPr="00C16428" w:rsidRDefault="00734EDB" w:rsidP="001735BF">
      <w:pPr>
        <w:numPr>
          <w:ilvl w:val="0"/>
          <w:numId w:val="4"/>
        </w:numPr>
        <w:jc w:val="both"/>
      </w:pPr>
      <w:r w:rsidRPr="00C16428">
        <w:t xml:space="preserve">Zgoda rodzica małoletniego oznacza zgodę, co najmniej jednego z jego rodziców. </w:t>
      </w:r>
    </w:p>
    <w:p w14:paraId="1D8CFE5B" w14:textId="433A1F4B" w:rsidR="00734EDB" w:rsidRPr="00C16428" w:rsidRDefault="00734EDB" w:rsidP="001735BF">
      <w:pPr>
        <w:numPr>
          <w:ilvl w:val="0"/>
          <w:numId w:val="4"/>
        </w:numPr>
        <w:jc w:val="both"/>
      </w:pPr>
      <w:r w:rsidRPr="00C16428">
        <w:t>Przez krzywdzenie małoletniego należy rozumieć popełnienie czynu zabronionego lub czynu karalnego na jego szkodę przez jakąkolwiek</w:t>
      </w:r>
      <w:r w:rsidR="00D77446">
        <w:t xml:space="preserve"> osobę, w tym pracownika gabinetu</w:t>
      </w:r>
      <w:r w:rsidRPr="00C16428">
        <w:t>, lub zagrożenie dobra małoletniego, w tym jego zaniedbywanie.</w:t>
      </w:r>
    </w:p>
    <w:p w14:paraId="4506A214" w14:textId="77777777" w:rsidR="00734EDB" w:rsidRPr="00C16428" w:rsidRDefault="00734EDB" w:rsidP="001735BF">
      <w:pPr>
        <w:numPr>
          <w:ilvl w:val="0"/>
          <w:numId w:val="4"/>
        </w:numPr>
        <w:jc w:val="both"/>
      </w:pPr>
      <w:r w:rsidRPr="00C16428">
        <w:t>Krzywdzeniem jest:</w:t>
      </w:r>
    </w:p>
    <w:p w14:paraId="2A84BBDF" w14:textId="77777777" w:rsidR="00734EDB" w:rsidRPr="00C16428" w:rsidRDefault="00734EDB" w:rsidP="001735BF">
      <w:pPr>
        <w:jc w:val="both"/>
      </w:pPr>
      <w:r w:rsidRPr="00C16428">
        <w:rPr>
          <w:b/>
          <w:bCs/>
        </w:rPr>
        <w:t>Przemoc</w:t>
      </w:r>
      <w:r w:rsidRPr="00C16428">
        <w:t> – zachodzi, gdy jakaś osoba odnosi się do drugiej w sposób niezgodny z wymaganiami relacji, która je łączy.</w:t>
      </w:r>
    </w:p>
    <w:p w14:paraId="41283559" w14:textId="77777777" w:rsidR="00734EDB" w:rsidRPr="00C16428" w:rsidRDefault="00734EDB" w:rsidP="001735BF">
      <w:pPr>
        <w:jc w:val="both"/>
      </w:pPr>
      <w:r w:rsidRPr="00C16428">
        <w:rPr>
          <w:b/>
          <w:bCs/>
        </w:rPr>
        <w:t>Przemoc fizyczna</w:t>
      </w:r>
      <w:r w:rsidRPr="00C16428">
        <w:t> – jest to celowe uszkodzenie ciała, zadawanie bólu lub groźba uszkodzenia ciała. Skutkiem przemocy fizycznej mogą być złamania, siniaki, rany cięte, poparzenia, obrażenia wewnętrzne.</w:t>
      </w:r>
    </w:p>
    <w:p w14:paraId="3E938148" w14:textId="77777777" w:rsidR="00734EDB" w:rsidRPr="00C16428" w:rsidRDefault="00734EDB" w:rsidP="001735BF">
      <w:pPr>
        <w:jc w:val="both"/>
      </w:pPr>
      <w:r w:rsidRPr="00C16428">
        <w:rPr>
          <w:b/>
          <w:bCs/>
        </w:rPr>
        <w:t>Przemoc emocjonalna</w:t>
      </w:r>
      <w:r w:rsidRPr="00C16428">
        <w:t> – to powtarzające się poniżanie, upokarzanie i ośmieszanie dziecka, wciąganie dziecka w konflikt dorosłych, manipulowanie nim, brak odpowiedniego wsparcia, uwagi i miłości, stawianie dziecku wymagań i oczekiwań, którym nie jest ono w stanie sprostać. Jej celem jest naruszenie godności osobistej.</w:t>
      </w:r>
    </w:p>
    <w:p w14:paraId="3BD37ADA" w14:textId="77777777" w:rsidR="00734EDB" w:rsidRPr="00C16428" w:rsidRDefault="00734EDB" w:rsidP="001735BF">
      <w:pPr>
        <w:jc w:val="both"/>
      </w:pPr>
      <w:r w:rsidRPr="00C16428">
        <w:rPr>
          <w:b/>
          <w:bCs/>
        </w:rPr>
        <w:t>Wykorzystywanie seksualne </w:t>
      </w:r>
      <w:r w:rsidRPr="00C16428">
        <w:t>– to każde zachowanie, które prowadzi do seksualnego zaspokojenia kosztem dziecka. Wykorzystywanie seksualne odnosi się do </w:t>
      </w:r>
      <w:proofErr w:type="spellStart"/>
      <w:r w:rsidRPr="00C16428">
        <w:t>zachowań</w:t>
      </w:r>
      <w:proofErr w:type="spellEnd"/>
      <w:r w:rsidRPr="00C16428">
        <w:t xml:space="preserve"> z kontaktem fizycznym (np. dotykanie dziecka, współżycie z dzieckiem) oraz zachowania bez kontaktu fizycznego (np. pokazywanie dziecku materiałów pornograficznych, podglądanie, ekshibicjonizm). Przemoc ta może być jednorazowym incydentem lub powtarzać się przez dłuższy czas.</w:t>
      </w:r>
    </w:p>
    <w:p w14:paraId="3B1CD2EA" w14:textId="77777777" w:rsidR="00734EDB" w:rsidRPr="00C16428" w:rsidRDefault="00734EDB" w:rsidP="001735BF">
      <w:pPr>
        <w:jc w:val="both"/>
      </w:pPr>
      <w:r w:rsidRPr="00C16428">
        <w:rPr>
          <w:b/>
          <w:bCs/>
        </w:rPr>
        <w:t>Zaniedbywanie</w:t>
      </w:r>
      <w:r w:rsidRPr="00C16428">
        <w:t> – to niezaspokajanie podstawowych potrzeb materialnych i emocjonalnych dziecka przez rodzica lub opiekuna prawnego, zapewnienie mu odpowiedniego pożywienia, ubrań, schronienia, opieki medycznej, bezpieczeństwa.</w:t>
      </w:r>
    </w:p>
    <w:p w14:paraId="5BD42D0E" w14:textId="1D432AA3" w:rsidR="00734EDB" w:rsidRPr="00C16428" w:rsidRDefault="00090944" w:rsidP="001735BF">
      <w:pPr>
        <w:numPr>
          <w:ilvl w:val="0"/>
          <w:numId w:val="5"/>
        </w:numPr>
        <w:jc w:val="both"/>
      </w:pPr>
      <w:r>
        <w:t>Osoba odpowiedzialna</w:t>
      </w:r>
      <w:r w:rsidR="00380CD0">
        <w:t xml:space="preserve"> za Standardy Ochrony M</w:t>
      </w:r>
      <w:r w:rsidR="00734EDB" w:rsidRPr="00C16428">
        <w:t>ałol</w:t>
      </w:r>
      <w:r>
        <w:t>etnich przed krzywdzeniem to właścicielka Centrum Rozwoju Osobistego, sprawująca</w:t>
      </w:r>
      <w:r w:rsidR="00734EDB" w:rsidRPr="00C16428">
        <w:t xml:space="preserve"> nadzór nad realizacją polityki ochrony dzie</w:t>
      </w:r>
      <w:r>
        <w:t>ci przed krzywdzeniem w gabinecie</w:t>
      </w:r>
      <w:r w:rsidR="00734EDB" w:rsidRPr="00C16428">
        <w:t>.</w:t>
      </w:r>
    </w:p>
    <w:p w14:paraId="75D147F3" w14:textId="77777777" w:rsidR="00734EDB" w:rsidRDefault="00734EDB" w:rsidP="001735BF">
      <w:pPr>
        <w:numPr>
          <w:ilvl w:val="0"/>
          <w:numId w:val="5"/>
        </w:numPr>
        <w:jc w:val="both"/>
      </w:pPr>
      <w:r w:rsidRPr="00C16428">
        <w:t>Dane osobowe dziecka to wszelkie informacje umożliwiające identyfikację małoletniego.</w:t>
      </w:r>
    </w:p>
    <w:p w14:paraId="05FA1538" w14:textId="77777777" w:rsidR="00491243" w:rsidRPr="00C16428" w:rsidRDefault="00491243" w:rsidP="00491243">
      <w:pPr>
        <w:ind w:left="720"/>
        <w:jc w:val="both"/>
      </w:pPr>
    </w:p>
    <w:p w14:paraId="78C23B9F" w14:textId="77777777" w:rsidR="00734EDB" w:rsidRPr="00C16428" w:rsidRDefault="00734EDB" w:rsidP="00090944">
      <w:pPr>
        <w:jc w:val="center"/>
        <w:rPr>
          <w:b/>
          <w:bCs/>
        </w:rPr>
      </w:pPr>
      <w:r w:rsidRPr="00C16428">
        <w:rPr>
          <w:b/>
          <w:bCs/>
        </w:rPr>
        <w:t>ROZDZIAŁ II</w:t>
      </w:r>
    </w:p>
    <w:p w14:paraId="4E7636D3" w14:textId="555E2EAA" w:rsidR="00734EDB" w:rsidRPr="00C16428" w:rsidRDefault="00734EDB" w:rsidP="00090944">
      <w:pPr>
        <w:jc w:val="center"/>
      </w:pPr>
      <w:r w:rsidRPr="00C16428">
        <w:rPr>
          <w:b/>
          <w:bCs/>
        </w:rPr>
        <w:t>ZASADY ZAPEWNIAJĄCE BEZPIECZNE RELACJE MIĘDZY</w:t>
      </w:r>
      <w:r w:rsidR="0083589B">
        <w:rPr>
          <w:b/>
          <w:bCs/>
        </w:rPr>
        <w:t xml:space="preserve"> MAŁOLETNIM A PERSONELEM GABINETU</w:t>
      </w:r>
    </w:p>
    <w:p w14:paraId="2822246E" w14:textId="025E0AD6" w:rsidR="00734EDB" w:rsidRPr="00C16428" w:rsidRDefault="0083589B" w:rsidP="001735BF">
      <w:pPr>
        <w:numPr>
          <w:ilvl w:val="0"/>
          <w:numId w:val="6"/>
        </w:numPr>
        <w:jc w:val="both"/>
      </w:pPr>
      <w:r w:rsidRPr="00380CD0">
        <w:t>Właścicielka Centrum Rozwoju Osobistego</w:t>
      </w:r>
      <w:r>
        <w:t xml:space="preserve"> </w:t>
      </w:r>
      <w:r w:rsidR="00734EDB" w:rsidRPr="00C16428">
        <w:t>weryfikuje w Rejestrze Sprawców Przestępstw Seksualnych każdą osobę przed dopuszczeniem jej do pracy z dziećmi.</w:t>
      </w:r>
    </w:p>
    <w:p w14:paraId="40DC5964" w14:textId="77777777" w:rsidR="00734EDB" w:rsidRPr="00C16428" w:rsidRDefault="00734EDB" w:rsidP="001735BF">
      <w:pPr>
        <w:numPr>
          <w:ilvl w:val="0"/>
          <w:numId w:val="6"/>
        </w:numPr>
        <w:jc w:val="both"/>
      </w:pPr>
      <w:r w:rsidRPr="00C16428">
        <w:t>Bezpośredni kontakt z dzieckiem oparty jest na poszanowaniu jego intymności i godności.</w:t>
      </w:r>
    </w:p>
    <w:p w14:paraId="605E2B77" w14:textId="77777777" w:rsidR="00734EDB" w:rsidRPr="00C16428" w:rsidRDefault="00734EDB" w:rsidP="001735BF">
      <w:pPr>
        <w:numPr>
          <w:ilvl w:val="0"/>
          <w:numId w:val="6"/>
        </w:numPr>
        <w:jc w:val="both"/>
      </w:pPr>
      <w:r w:rsidRPr="00C16428">
        <w:t xml:space="preserve">Niedopuszczalne są zachowania, które wzbudzają poczucie zagrożenia lub noszą znamiona: przemocy fizycznej (np. popychanie, uderzanie, wykręcanie rąk, duszenie, kopanie, szarpanie), </w:t>
      </w:r>
      <w:proofErr w:type="spellStart"/>
      <w:r w:rsidRPr="00C16428">
        <w:lastRenderedPageBreak/>
        <w:t>erotyzowania</w:t>
      </w:r>
      <w:proofErr w:type="spellEnd"/>
      <w:r w:rsidRPr="00C16428">
        <w:t xml:space="preserve"> relacji (flirt słowny, dwuznaczny żart, zły dotyk, wyzywające spojrzenie), </w:t>
      </w:r>
      <w:proofErr w:type="spellStart"/>
      <w:r w:rsidRPr="00C16428">
        <w:t>seksualizacji</w:t>
      </w:r>
      <w:proofErr w:type="spellEnd"/>
      <w:r w:rsidRPr="00C16428">
        <w:t xml:space="preserve"> relacji (obcowanie płciowe i inne czynności seksualne).</w:t>
      </w:r>
    </w:p>
    <w:p w14:paraId="17B661C7" w14:textId="77777777" w:rsidR="00734EDB" w:rsidRPr="00C16428" w:rsidRDefault="00734EDB" w:rsidP="001735BF">
      <w:pPr>
        <w:numPr>
          <w:ilvl w:val="0"/>
          <w:numId w:val="6"/>
        </w:numPr>
        <w:jc w:val="both"/>
      </w:pPr>
      <w:r w:rsidRPr="00C16428">
        <w:t>Nie dopuszcza się komunikacji z małoletnim, która ma akcenty wrogości, wulgaryzmów, agresji, złośliwości i ironicznych komentarzy. Komunikacja nie powinna: wzbudzać w małoletnim poczucie zagrożenia (groźby, wyzwiska, krzyk), obniżania i niszczenia poczucia wartości (np. wyzwiska, krzyk, negatywne ocenianie, reakcja nieadekwatna do sytuacji, wzbudzanie poczucia winy, negowanie uczuć), upokarzać (publiczne wyszydzanie, naigrywanie się, ośmieszanie), naruszać granic (nie zachowywanie odpowiedniego dystansu, obcesowość, podteksty o charakterze erotycznym).</w:t>
      </w:r>
    </w:p>
    <w:p w14:paraId="4AD1D833" w14:textId="77777777" w:rsidR="00734EDB" w:rsidRPr="00C16428" w:rsidRDefault="00734EDB" w:rsidP="001735BF">
      <w:pPr>
        <w:numPr>
          <w:ilvl w:val="0"/>
          <w:numId w:val="6"/>
        </w:numPr>
        <w:jc w:val="both"/>
      </w:pPr>
      <w:r w:rsidRPr="00C16428">
        <w:t>Pracowników obowiązuje obiektywizm, sprawiedliwość, bezinteresowność i szacunek w traktowaniu każdego małoletniego, bez względu na pochodzenie, rasę, wyznanie i narodowość.</w:t>
      </w:r>
    </w:p>
    <w:p w14:paraId="6F5FEC40" w14:textId="77777777" w:rsidR="00734EDB" w:rsidRPr="00C16428" w:rsidRDefault="00734EDB" w:rsidP="001735BF">
      <w:pPr>
        <w:numPr>
          <w:ilvl w:val="0"/>
          <w:numId w:val="6"/>
        </w:numPr>
        <w:jc w:val="both"/>
      </w:pPr>
      <w:r w:rsidRPr="00C16428">
        <w:t>Niedopuszczalne są wszelkie formy dyscyplinowania mające na celu upokorzenie, poniżenie oparte na wykorzystywaniu przewagi fizycznej bądź psychicznej.</w:t>
      </w:r>
    </w:p>
    <w:p w14:paraId="4DF73747" w14:textId="5F95FB7B" w:rsidR="00734EDB" w:rsidRPr="00C16428" w:rsidRDefault="00734EDB" w:rsidP="001735BF">
      <w:pPr>
        <w:numPr>
          <w:ilvl w:val="0"/>
          <w:numId w:val="6"/>
        </w:numPr>
        <w:jc w:val="both"/>
      </w:pPr>
      <w:r w:rsidRPr="00C16428">
        <w:t>Niestosowanie się do ww. standardów dotyczących dyscyplinowania małoletnich skutkuje notatką sł</w:t>
      </w:r>
      <w:r w:rsidR="0083589B">
        <w:t>użbową podpisaną przez Właścicielkę Centrum Rozwoju Osobistego</w:t>
      </w:r>
      <w:r w:rsidRPr="00C16428">
        <w:t xml:space="preserve"> </w:t>
      </w:r>
      <w:r w:rsidRPr="00380CD0">
        <w:t>i pracownika,</w:t>
      </w:r>
      <w:r w:rsidRPr="00C16428">
        <w:t xml:space="preserve"> którego to dotyczy.</w:t>
      </w:r>
    </w:p>
    <w:p w14:paraId="20108B84" w14:textId="1875B75E" w:rsidR="00734EDB" w:rsidRPr="00C16428" w:rsidRDefault="00090944" w:rsidP="001735BF">
      <w:pPr>
        <w:numPr>
          <w:ilvl w:val="0"/>
          <w:numId w:val="6"/>
        </w:numPr>
        <w:jc w:val="both"/>
      </w:pPr>
      <w:r>
        <w:t>Pracownik gabinetu</w:t>
      </w:r>
      <w:r w:rsidR="00734EDB" w:rsidRPr="00C16428">
        <w:t xml:space="preserve"> nie może utrwalać wizerunków dzieci w celach prywatnych, również zawodowych, jeżeli opiekun dziecka nie wyraził na to zgody.</w:t>
      </w:r>
    </w:p>
    <w:p w14:paraId="35C50FEF" w14:textId="77777777" w:rsidR="00734EDB" w:rsidRPr="00C16428" w:rsidRDefault="00734EDB" w:rsidP="001735BF">
      <w:pPr>
        <w:numPr>
          <w:ilvl w:val="0"/>
          <w:numId w:val="6"/>
        </w:numPr>
        <w:jc w:val="both"/>
      </w:pPr>
      <w:r w:rsidRPr="00C16428">
        <w:t>Pracownik zobowiązany jest do zapewnienia dzieciom, w sytuacji, kiedy poczują się niekomfortowo, stosowną pomoc, zgodną z instrukcją jej udzielania.</w:t>
      </w:r>
    </w:p>
    <w:p w14:paraId="64011A84" w14:textId="77777777" w:rsidR="00734EDB" w:rsidRDefault="00734EDB" w:rsidP="001735BF">
      <w:pPr>
        <w:numPr>
          <w:ilvl w:val="0"/>
          <w:numId w:val="6"/>
        </w:numPr>
        <w:jc w:val="both"/>
      </w:pPr>
      <w:r w:rsidRPr="00C16428">
        <w:t>W przypadku, gdy pracownika łączą z dzieckiem lub jego opiekunem relacje rodzinne lub towarzyskie, zobowiązany on jest do zachowania pełnej poufności, w szczególności do utrzymania w tajemnicy spraw dotyczących innych małoletnich, opiekunów i pracowników.</w:t>
      </w:r>
    </w:p>
    <w:p w14:paraId="660CC8A1" w14:textId="77777777" w:rsidR="00491243" w:rsidRPr="00C16428" w:rsidRDefault="00491243" w:rsidP="00491243">
      <w:pPr>
        <w:ind w:left="720"/>
        <w:jc w:val="both"/>
      </w:pPr>
    </w:p>
    <w:p w14:paraId="196319DD" w14:textId="77777777" w:rsidR="00734EDB" w:rsidRPr="00C16428" w:rsidRDefault="00734EDB" w:rsidP="00B77347">
      <w:pPr>
        <w:jc w:val="center"/>
        <w:rPr>
          <w:b/>
          <w:bCs/>
        </w:rPr>
      </w:pPr>
      <w:r w:rsidRPr="00C16428">
        <w:rPr>
          <w:b/>
          <w:bCs/>
        </w:rPr>
        <w:t>ROZDZIAŁ III</w:t>
      </w:r>
    </w:p>
    <w:p w14:paraId="09E3F9F2" w14:textId="77777777" w:rsidR="00734EDB" w:rsidRPr="00C16428" w:rsidRDefault="00734EDB" w:rsidP="00B77347">
      <w:pPr>
        <w:jc w:val="center"/>
      </w:pPr>
      <w:r w:rsidRPr="00C16428">
        <w:rPr>
          <w:b/>
          <w:bCs/>
        </w:rPr>
        <w:t>ROZPOZNAWANIE I REAGOWANIE NA CZYNNIKI RYZYKA KRZYWDZENIA MAŁOLETNICH</w:t>
      </w:r>
    </w:p>
    <w:p w14:paraId="09F87768" w14:textId="13B40754" w:rsidR="00734EDB" w:rsidRPr="00C16428" w:rsidRDefault="00090944" w:rsidP="001735BF">
      <w:pPr>
        <w:numPr>
          <w:ilvl w:val="0"/>
          <w:numId w:val="7"/>
        </w:numPr>
        <w:jc w:val="both"/>
      </w:pPr>
      <w:r>
        <w:t>Pracownicy Centrum Rozwoju Osobistego</w:t>
      </w:r>
      <w:r w:rsidR="00734EDB" w:rsidRPr="00C16428">
        <w:t xml:space="preserve"> posiadają wiedzę i w ramach wykonywanych obowiązków zwracają uwagę na czynniki ryzyka krzywdzenia małoletnich. Takie jak:</w:t>
      </w:r>
    </w:p>
    <w:p w14:paraId="1C0996FE" w14:textId="77777777" w:rsidR="00734EDB" w:rsidRPr="00C16428" w:rsidRDefault="00734EDB" w:rsidP="001735BF">
      <w:pPr>
        <w:numPr>
          <w:ilvl w:val="0"/>
          <w:numId w:val="8"/>
        </w:numPr>
        <w:jc w:val="both"/>
      </w:pPr>
      <w:proofErr w:type="gramStart"/>
      <w:r w:rsidRPr="00C16428">
        <w:t>dziecko</w:t>
      </w:r>
      <w:proofErr w:type="gramEnd"/>
      <w:r w:rsidRPr="00C16428">
        <w:t xml:space="preserve"> ma widoczne obrażenia ciała (siniaki, ugryzienia, rany), których pochodzenie trudno jest wyjaśnić. Obrażenia są w różnej fazie gojenia;</w:t>
      </w:r>
    </w:p>
    <w:p w14:paraId="36F24951" w14:textId="77777777" w:rsidR="00734EDB" w:rsidRPr="00C16428" w:rsidRDefault="00734EDB" w:rsidP="001735BF">
      <w:pPr>
        <w:numPr>
          <w:ilvl w:val="0"/>
          <w:numId w:val="8"/>
        </w:numPr>
        <w:jc w:val="both"/>
      </w:pPr>
      <w:proofErr w:type="gramStart"/>
      <w:r w:rsidRPr="00C16428">
        <w:t>podawane</w:t>
      </w:r>
      <w:proofErr w:type="gramEnd"/>
      <w:r w:rsidRPr="00C16428">
        <w:t xml:space="preserve"> przez dziecko wyjaśnienia dotyczące obrażeń wydają się niewiarygodne, niemożliwe, niespójne itp., dziecko często je zmienia;</w:t>
      </w:r>
    </w:p>
    <w:p w14:paraId="07F3875D" w14:textId="77777777" w:rsidR="00734EDB" w:rsidRPr="00C16428" w:rsidRDefault="00734EDB" w:rsidP="001735BF">
      <w:pPr>
        <w:numPr>
          <w:ilvl w:val="0"/>
          <w:numId w:val="8"/>
        </w:numPr>
        <w:jc w:val="both"/>
      </w:pPr>
      <w:proofErr w:type="gramStart"/>
      <w:r w:rsidRPr="00C16428">
        <w:t>dziecko</w:t>
      </w:r>
      <w:proofErr w:type="gramEnd"/>
      <w:r w:rsidRPr="00C16428">
        <w:t xml:space="preserve"> boi się rodzica lub opiekuna, boi się przed powrotem do domu;</w:t>
      </w:r>
    </w:p>
    <w:p w14:paraId="249CB395" w14:textId="77777777" w:rsidR="00734EDB" w:rsidRPr="00C16428" w:rsidRDefault="00734EDB" w:rsidP="001735BF">
      <w:pPr>
        <w:numPr>
          <w:ilvl w:val="0"/>
          <w:numId w:val="8"/>
        </w:numPr>
        <w:jc w:val="both"/>
      </w:pPr>
      <w:proofErr w:type="gramStart"/>
      <w:r w:rsidRPr="00C16428">
        <w:t>dziecko</w:t>
      </w:r>
      <w:proofErr w:type="gramEnd"/>
      <w:r w:rsidRPr="00C16428">
        <w:t xml:space="preserve"> wzdryga się, kiedy podchodzi do niego osoba dorosła;</w:t>
      </w:r>
    </w:p>
    <w:p w14:paraId="2AA228D5" w14:textId="77777777" w:rsidR="00734EDB" w:rsidRPr="00C16428" w:rsidRDefault="00734EDB" w:rsidP="001735BF">
      <w:pPr>
        <w:numPr>
          <w:ilvl w:val="0"/>
          <w:numId w:val="8"/>
        </w:numPr>
        <w:jc w:val="both"/>
      </w:pPr>
      <w:proofErr w:type="gramStart"/>
      <w:r w:rsidRPr="00C16428">
        <w:t>dziecko</w:t>
      </w:r>
      <w:proofErr w:type="gramEnd"/>
      <w:r w:rsidRPr="00C16428">
        <w:t xml:space="preserve"> cierpi na powtarzające się dolegliwości somatyczne: bóle brzucha, głowy, mdłości itp.;</w:t>
      </w:r>
    </w:p>
    <w:p w14:paraId="2A0534B8" w14:textId="77777777" w:rsidR="00734EDB" w:rsidRPr="00C16428" w:rsidRDefault="00734EDB" w:rsidP="001735BF">
      <w:pPr>
        <w:numPr>
          <w:ilvl w:val="0"/>
          <w:numId w:val="8"/>
        </w:numPr>
        <w:jc w:val="both"/>
      </w:pPr>
      <w:proofErr w:type="gramStart"/>
      <w:r w:rsidRPr="00C16428">
        <w:lastRenderedPageBreak/>
        <w:t>dziecko</w:t>
      </w:r>
      <w:proofErr w:type="gramEnd"/>
      <w:r w:rsidRPr="00C16428">
        <w:t xml:space="preserve"> jest bierne, wycofane, uległe, przestraszone, depresyjne itp. lub zachowuje się agresywnie, buntuje się, </w:t>
      </w:r>
      <w:proofErr w:type="spellStart"/>
      <w:r w:rsidRPr="00C16428">
        <w:t>samookalecza</w:t>
      </w:r>
      <w:proofErr w:type="spellEnd"/>
      <w:r w:rsidRPr="00C16428">
        <w:t xml:space="preserve"> się itp.;</w:t>
      </w:r>
    </w:p>
    <w:p w14:paraId="24C4394F" w14:textId="77777777" w:rsidR="00734EDB" w:rsidRPr="00C16428" w:rsidRDefault="00734EDB" w:rsidP="001735BF">
      <w:pPr>
        <w:numPr>
          <w:ilvl w:val="0"/>
          <w:numId w:val="8"/>
        </w:numPr>
        <w:jc w:val="both"/>
      </w:pPr>
      <w:proofErr w:type="gramStart"/>
      <w:r w:rsidRPr="00C16428">
        <w:t>dziecko</w:t>
      </w:r>
      <w:proofErr w:type="gramEnd"/>
      <w:r w:rsidRPr="00C16428">
        <w:t xml:space="preserve"> mówi o przemocy.</w:t>
      </w:r>
    </w:p>
    <w:p w14:paraId="16D74399" w14:textId="298EC164" w:rsidR="00734EDB" w:rsidRPr="00C16428" w:rsidRDefault="00734EDB" w:rsidP="001735BF">
      <w:pPr>
        <w:numPr>
          <w:ilvl w:val="0"/>
          <w:numId w:val="9"/>
        </w:numPr>
        <w:jc w:val="both"/>
      </w:pPr>
      <w:r w:rsidRPr="00C16428">
        <w:t>Jeżeli z objawami u małoletniego współwystępują określone zachowania rodziców lub opiekunów, to podejrz</w:t>
      </w:r>
      <w:r w:rsidR="00B77347">
        <w:t xml:space="preserve">enie, że dziecko </w:t>
      </w:r>
      <w:r w:rsidR="00B77347" w:rsidRPr="00380CD0">
        <w:t>jest krzywdzone</w:t>
      </w:r>
      <w:r w:rsidR="00380CD0" w:rsidRPr="00380CD0">
        <w:t xml:space="preserve"> </w:t>
      </w:r>
      <w:r w:rsidR="00380CD0">
        <w:t>ma szczególne uzasadnienie</w:t>
      </w:r>
      <w:r w:rsidRPr="00C16428">
        <w:t>. Niepokojące zachowania rodziców to:</w:t>
      </w:r>
    </w:p>
    <w:p w14:paraId="5B490B63" w14:textId="77777777" w:rsidR="00734EDB" w:rsidRPr="00C16428" w:rsidRDefault="00734EDB" w:rsidP="001735BF">
      <w:pPr>
        <w:numPr>
          <w:ilvl w:val="0"/>
          <w:numId w:val="10"/>
        </w:numPr>
        <w:jc w:val="both"/>
      </w:pPr>
      <w:proofErr w:type="gramStart"/>
      <w:r w:rsidRPr="00C16428">
        <w:t>rodzic</w:t>
      </w:r>
      <w:proofErr w:type="gramEnd"/>
      <w:r w:rsidRPr="00C16428">
        <w:t>/opiekun podaje nieprzekonujące lub sprzeczne informacje lub odmawia wyjaśnień przyczyn obrażeń dziecka;</w:t>
      </w:r>
    </w:p>
    <w:p w14:paraId="1C46C7C2" w14:textId="77777777" w:rsidR="00734EDB" w:rsidRPr="00C16428" w:rsidRDefault="00734EDB" w:rsidP="001735BF">
      <w:pPr>
        <w:numPr>
          <w:ilvl w:val="0"/>
          <w:numId w:val="10"/>
        </w:numPr>
        <w:jc w:val="both"/>
      </w:pPr>
      <w:proofErr w:type="gramStart"/>
      <w:r w:rsidRPr="00C16428">
        <w:t>rodzic</w:t>
      </w:r>
      <w:proofErr w:type="gramEnd"/>
      <w:r w:rsidRPr="00C16428">
        <w:t>/opiekun odmawia, nie utrzymuje kontaktów z osobami zainteresowanymi losem dziecka;</w:t>
      </w:r>
    </w:p>
    <w:p w14:paraId="626A1B71" w14:textId="77777777" w:rsidR="00734EDB" w:rsidRPr="00C16428" w:rsidRDefault="00734EDB" w:rsidP="001735BF">
      <w:pPr>
        <w:numPr>
          <w:ilvl w:val="0"/>
          <w:numId w:val="10"/>
        </w:numPr>
        <w:jc w:val="both"/>
      </w:pPr>
      <w:proofErr w:type="gramStart"/>
      <w:r w:rsidRPr="00C16428">
        <w:t>rodzic</w:t>
      </w:r>
      <w:proofErr w:type="gramEnd"/>
      <w:r w:rsidRPr="00C16428">
        <w:t>/opiekun mówi o małoletnim w negatywny sposób, ciągle obwinia, poniża strofuje dziecko (np.: używając określeń takich jak „idiota”, „gnojek”, „gówniarz”);</w:t>
      </w:r>
    </w:p>
    <w:p w14:paraId="1BABA036" w14:textId="77777777" w:rsidR="00734EDB" w:rsidRPr="00C16428" w:rsidRDefault="00734EDB" w:rsidP="001735BF">
      <w:pPr>
        <w:numPr>
          <w:ilvl w:val="0"/>
          <w:numId w:val="10"/>
        </w:numPr>
        <w:jc w:val="both"/>
      </w:pPr>
      <w:proofErr w:type="gramStart"/>
      <w:r w:rsidRPr="00C16428">
        <w:t>rodzic</w:t>
      </w:r>
      <w:proofErr w:type="gramEnd"/>
      <w:r w:rsidRPr="00C16428">
        <w:t>/opiekun poddaje małoletniego surowej dyscyplinie lub jest nadopiekuńczy lub zbyt pobłażliwy lub odrzuca małoletniego;</w:t>
      </w:r>
    </w:p>
    <w:p w14:paraId="222DE926" w14:textId="77777777" w:rsidR="00734EDB" w:rsidRPr="00C16428" w:rsidRDefault="00734EDB" w:rsidP="001735BF">
      <w:pPr>
        <w:numPr>
          <w:ilvl w:val="0"/>
          <w:numId w:val="10"/>
        </w:numPr>
        <w:jc w:val="both"/>
      </w:pPr>
      <w:proofErr w:type="gramStart"/>
      <w:r w:rsidRPr="00C16428">
        <w:t>rodzic</w:t>
      </w:r>
      <w:proofErr w:type="gramEnd"/>
      <w:r w:rsidRPr="00C16428">
        <w:t>/opiekun zachowuje się agresywnie.</w:t>
      </w:r>
    </w:p>
    <w:p w14:paraId="56560CC1" w14:textId="1C87978A" w:rsidR="00734EDB" w:rsidRPr="00C16428" w:rsidRDefault="00734EDB" w:rsidP="001735BF">
      <w:pPr>
        <w:numPr>
          <w:ilvl w:val="0"/>
          <w:numId w:val="11"/>
        </w:numPr>
        <w:jc w:val="both"/>
      </w:pPr>
      <w:r w:rsidRPr="00C16428">
        <w:t>W przypadku zidentyfikowania czynn</w:t>
      </w:r>
      <w:r w:rsidR="00B77347">
        <w:t xml:space="preserve">ików ryzyka, pracownicy Gabinetu </w:t>
      </w:r>
      <w:r w:rsidRPr="00C16428">
        <w:t>podejmują rozmowę z rodzicami, przekazując informacje na temat dostępnej oferty wsparcia i motywując ich do szukania stosownej pomocy.</w:t>
      </w:r>
    </w:p>
    <w:p w14:paraId="3E341990" w14:textId="5CE41240" w:rsidR="00734EDB" w:rsidRDefault="00B77347" w:rsidP="001735BF">
      <w:pPr>
        <w:numPr>
          <w:ilvl w:val="0"/>
          <w:numId w:val="11"/>
        </w:numPr>
        <w:jc w:val="both"/>
      </w:pPr>
      <w:r>
        <w:t>Pracownicy Gabinetu</w:t>
      </w:r>
      <w:r w:rsidR="00734EDB" w:rsidRPr="00C16428">
        <w:t xml:space="preserve"> monitorują sytuację i dobrostan małoletniego.</w:t>
      </w:r>
    </w:p>
    <w:p w14:paraId="1379A6AD" w14:textId="77777777" w:rsidR="00491243" w:rsidRPr="00C16428" w:rsidRDefault="00491243" w:rsidP="00491243">
      <w:pPr>
        <w:ind w:left="720"/>
        <w:jc w:val="both"/>
      </w:pPr>
    </w:p>
    <w:p w14:paraId="6FC56DCB" w14:textId="77777777" w:rsidR="00734EDB" w:rsidRPr="00C16428" w:rsidRDefault="00734EDB" w:rsidP="00B77347">
      <w:pPr>
        <w:jc w:val="center"/>
        <w:rPr>
          <w:b/>
          <w:bCs/>
        </w:rPr>
      </w:pPr>
      <w:r w:rsidRPr="00C16428">
        <w:rPr>
          <w:b/>
          <w:bCs/>
        </w:rPr>
        <w:t>ROZDZIAŁ IV</w:t>
      </w:r>
    </w:p>
    <w:p w14:paraId="041205B4" w14:textId="44F53BC5" w:rsidR="00734EDB" w:rsidRPr="00C16428" w:rsidRDefault="00734EDB" w:rsidP="00B77347">
      <w:pPr>
        <w:jc w:val="center"/>
      </w:pPr>
      <w:r w:rsidRPr="00C16428">
        <w:rPr>
          <w:b/>
          <w:bCs/>
        </w:rPr>
        <w:t>ZASADY I PROCEDURA PODEJMOWANIA INTERWENCJI W SYTUACJI PODEJRZENIA KRZYWDZENIA DZIECKA PRZEZ P</w:t>
      </w:r>
      <w:r w:rsidR="00151426">
        <w:rPr>
          <w:b/>
          <w:bCs/>
        </w:rPr>
        <w:t>RACOWNIKA, OSOBĘ TRZECIĄ, INNE DZIECKO</w:t>
      </w:r>
      <w:r w:rsidRPr="00C16428">
        <w:rPr>
          <w:b/>
          <w:bCs/>
        </w:rPr>
        <w:t xml:space="preserve"> LUB OPIEKUNA</w:t>
      </w:r>
    </w:p>
    <w:p w14:paraId="42716EBB" w14:textId="2367DA8B" w:rsidR="00734EDB" w:rsidRPr="00C16428" w:rsidRDefault="00431C30" w:rsidP="001735BF">
      <w:pPr>
        <w:numPr>
          <w:ilvl w:val="0"/>
          <w:numId w:val="12"/>
        </w:numPr>
        <w:jc w:val="both"/>
      </w:pPr>
      <w:r>
        <w:rPr>
          <w:u w:val="single"/>
        </w:rPr>
        <w:t>Zakres zadań</w:t>
      </w:r>
      <w:r w:rsidR="00734EDB" w:rsidRPr="00C16428">
        <w:rPr>
          <w:u w:val="single"/>
        </w:rPr>
        <w:t xml:space="preserve"> pracowników </w:t>
      </w:r>
      <w:r>
        <w:rPr>
          <w:u w:val="single"/>
        </w:rPr>
        <w:t>Gabinetu</w:t>
      </w:r>
      <w:r w:rsidR="00734EDB" w:rsidRPr="00C16428">
        <w:rPr>
          <w:u w:val="single"/>
        </w:rPr>
        <w:t xml:space="preserve"> w przypadku podejrzenia lub uzyskania informacji, że małoletni jest krzywdzony:</w:t>
      </w:r>
    </w:p>
    <w:p w14:paraId="14B1D972" w14:textId="183DD7DD" w:rsidR="00734EDB" w:rsidRPr="00C16428" w:rsidRDefault="00734EDB" w:rsidP="001735BF">
      <w:pPr>
        <w:jc w:val="both"/>
      </w:pPr>
      <w:proofErr w:type="gramStart"/>
      <w:r w:rsidRPr="00C16428">
        <w:t>a</w:t>
      </w:r>
      <w:proofErr w:type="gramEnd"/>
      <w:r w:rsidR="00431C30">
        <w:t>) Właścicielka Centrum Rozwoju Osobistego</w:t>
      </w:r>
      <w:r w:rsidRPr="00C16428">
        <w:t>:</w:t>
      </w:r>
    </w:p>
    <w:p w14:paraId="05EFB845" w14:textId="7F6A7D27" w:rsidR="00734EDB" w:rsidRPr="00C16428" w:rsidRDefault="00431C30" w:rsidP="001735BF">
      <w:pPr>
        <w:numPr>
          <w:ilvl w:val="0"/>
          <w:numId w:val="13"/>
        </w:numPr>
        <w:jc w:val="both"/>
      </w:pPr>
      <w:r>
        <w:t>Przyjmuje</w:t>
      </w:r>
      <w:r w:rsidR="00734EDB" w:rsidRPr="00C16428">
        <w:t xml:space="preserve"> zgłoszenie o krzywdzeniu lub podejrzeniu krzywdz</w:t>
      </w:r>
      <w:r>
        <w:t xml:space="preserve">enia małoletniego oraz prowadzi </w:t>
      </w:r>
      <w:r w:rsidR="00734EDB" w:rsidRPr="00C16428">
        <w:t>rozmowę z rodzicami lub opiekunami prawnymi. W sytuacjach podejrzenia przemocy domo</w:t>
      </w:r>
      <w:r>
        <w:t>wej wobec małoletniego podejmuje</w:t>
      </w:r>
      <w:r w:rsidR="00734EDB" w:rsidRPr="00C16428">
        <w:t xml:space="preserve"> decyzję o uruchomieniu procedury „Niebieskiej Karty”.</w:t>
      </w:r>
    </w:p>
    <w:p w14:paraId="587CD7FA" w14:textId="7CC7C8B8" w:rsidR="00734EDB" w:rsidRPr="00C16428" w:rsidRDefault="00734EDB" w:rsidP="001735BF">
      <w:pPr>
        <w:numPr>
          <w:ilvl w:val="0"/>
          <w:numId w:val="13"/>
        </w:numPr>
        <w:jc w:val="both"/>
      </w:pPr>
      <w:r w:rsidRPr="00C16428">
        <w:t>W przypadku, gdy małoletni doświadcza przemocy domowej lub jeżeli rodzice/opiekunowie prawni</w:t>
      </w:r>
      <w:r w:rsidR="00431C30">
        <w:t xml:space="preserve"> odmawiają współpracy z Gabinetem, składa</w:t>
      </w:r>
      <w:r w:rsidRPr="00C16428">
        <w:t xml:space="preserve"> wniosek o wgląd w sytuację rod</w:t>
      </w:r>
      <w:r w:rsidR="00431C30">
        <w:t>ziny do sądu lub zawiadamia</w:t>
      </w:r>
      <w:r w:rsidRPr="00C16428">
        <w:t xml:space="preserve"> policję lub prokuraturę o podejrzeniu przestępstwa.</w:t>
      </w:r>
    </w:p>
    <w:p w14:paraId="48767267" w14:textId="1686DBE3" w:rsidR="00734EDB" w:rsidRPr="00C16428" w:rsidRDefault="00734EDB" w:rsidP="001735BF">
      <w:pPr>
        <w:numPr>
          <w:ilvl w:val="0"/>
          <w:numId w:val="13"/>
        </w:numPr>
        <w:jc w:val="both"/>
      </w:pPr>
      <w:r w:rsidRPr="00C16428">
        <w:t>W przypadku zagrożenia zdrowia lub</w:t>
      </w:r>
      <w:r w:rsidR="00431C30">
        <w:t> życia małoletniego zawiadamia</w:t>
      </w:r>
      <w:r w:rsidRPr="00C16428">
        <w:t xml:space="preserve"> policję.</w:t>
      </w:r>
    </w:p>
    <w:p w14:paraId="030FB86E" w14:textId="2E9BAB1B" w:rsidR="00734EDB" w:rsidRPr="00C16428" w:rsidRDefault="00734EDB" w:rsidP="001735BF">
      <w:pPr>
        <w:numPr>
          <w:ilvl w:val="0"/>
          <w:numId w:val="13"/>
        </w:numPr>
        <w:jc w:val="both"/>
      </w:pPr>
      <w:r w:rsidRPr="00C16428">
        <w:t xml:space="preserve">W sytuacji, gdy sprawcą przemocy </w:t>
      </w:r>
      <w:r w:rsidR="00A22871">
        <w:t>jest osoba dorosła, zawiadamia</w:t>
      </w:r>
      <w:r w:rsidRPr="00C16428">
        <w:t xml:space="preserve"> policję.</w:t>
      </w:r>
    </w:p>
    <w:p w14:paraId="0D2313BA" w14:textId="70F70EFD" w:rsidR="00734EDB" w:rsidRPr="00C16428" w:rsidRDefault="00734EDB" w:rsidP="001735BF">
      <w:pPr>
        <w:numPr>
          <w:ilvl w:val="0"/>
          <w:numId w:val="13"/>
        </w:numPr>
        <w:jc w:val="both"/>
      </w:pPr>
      <w:r w:rsidRPr="00C16428">
        <w:lastRenderedPageBreak/>
        <w:t>W przypadku, gdy sprawcą przemocy jest nieletni, a wcześniejsze metody postępowania okaza</w:t>
      </w:r>
      <w:r w:rsidR="00A22871">
        <w:t>ły się nieskuteczne zawiadamia</w:t>
      </w:r>
      <w:r w:rsidRPr="00C16428">
        <w:t xml:space="preserve"> sąd.</w:t>
      </w:r>
    </w:p>
    <w:p w14:paraId="15B89028" w14:textId="19A81565" w:rsidR="00734EDB" w:rsidRDefault="00A22871" w:rsidP="001735BF">
      <w:pPr>
        <w:numPr>
          <w:ilvl w:val="0"/>
          <w:numId w:val="13"/>
        </w:numPr>
        <w:jc w:val="both"/>
      </w:pPr>
      <w:r>
        <w:t>Prowadzi</w:t>
      </w:r>
      <w:r w:rsidR="00734EDB" w:rsidRPr="00C16428">
        <w:t xml:space="preserve"> nadzór nad prowadzeniem przypadku pokrzyw</w:t>
      </w:r>
      <w:r>
        <w:t xml:space="preserve">dzonego małoletniego. </w:t>
      </w:r>
    </w:p>
    <w:p w14:paraId="3CFBFAB0" w14:textId="77777777" w:rsidR="00491243" w:rsidRPr="00C16428" w:rsidRDefault="00491243" w:rsidP="00491243">
      <w:pPr>
        <w:ind w:left="720"/>
        <w:jc w:val="both"/>
      </w:pPr>
    </w:p>
    <w:p w14:paraId="47021016" w14:textId="77777777" w:rsidR="00734EDB" w:rsidRPr="00C16428" w:rsidRDefault="00734EDB" w:rsidP="00A22871">
      <w:pPr>
        <w:jc w:val="center"/>
        <w:rPr>
          <w:b/>
          <w:bCs/>
        </w:rPr>
      </w:pPr>
      <w:r w:rsidRPr="00C16428">
        <w:rPr>
          <w:b/>
          <w:bCs/>
        </w:rPr>
        <w:t>ROZDZIAŁ V</w:t>
      </w:r>
    </w:p>
    <w:p w14:paraId="35300544" w14:textId="77777777" w:rsidR="00734EDB" w:rsidRPr="00C16428" w:rsidRDefault="00734EDB" w:rsidP="00A22871">
      <w:pPr>
        <w:jc w:val="center"/>
      </w:pPr>
      <w:r w:rsidRPr="00C16428">
        <w:rPr>
          <w:b/>
          <w:bCs/>
        </w:rPr>
        <w:t>ZASADY OCHRONY DANYCH OSOBOWYCH MAŁOLETNIEGO</w:t>
      </w:r>
    </w:p>
    <w:p w14:paraId="0E46E36A" w14:textId="77777777" w:rsidR="00734EDB" w:rsidRPr="00C16428" w:rsidRDefault="00734EDB" w:rsidP="00A22871">
      <w:pPr>
        <w:ind w:firstLine="360"/>
        <w:jc w:val="both"/>
      </w:pPr>
      <w:r w:rsidRPr="00C16428">
        <w:t>Dane osobowe małoletniego podlegają ochronie na zasadach określonych w Ustawie z dnia 10 maja 2018 r. o ochronie danych osobowych oraz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w:t>
      </w:r>
    </w:p>
    <w:p w14:paraId="508F0797" w14:textId="72E726F3" w:rsidR="00734EDB" w:rsidRPr="00C16428" w:rsidRDefault="006A1E82" w:rsidP="001735BF">
      <w:pPr>
        <w:numPr>
          <w:ilvl w:val="0"/>
          <w:numId w:val="18"/>
        </w:numPr>
        <w:jc w:val="both"/>
      </w:pPr>
      <w:r>
        <w:t>Pracownik Centrum Rozwoju Osobistego</w:t>
      </w:r>
      <w:r w:rsidR="00734EDB" w:rsidRPr="00C16428">
        <w:t xml:space="preserve"> ma obowiązek zachowania tajemnicy danych osobowych, które przetwarza oraz zachowania w tajemnicy sposobów zabezpieczenia danych osobowych przed nieuprawnionym dostępem;</w:t>
      </w:r>
    </w:p>
    <w:p w14:paraId="1A22FA88" w14:textId="77777777" w:rsidR="00734EDB" w:rsidRPr="00C16428" w:rsidRDefault="00734EDB" w:rsidP="001735BF">
      <w:pPr>
        <w:numPr>
          <w:ilvl w:val="0"/>
          <w:numId w:val="18"/>
        </w:numPr>
        <w:jc w:val="both"/>
      </w:pPr>
      <w:r w:rsidRPr="00C16428">
        <w:t>Dane osobowe dziecka są udostępniane wyłącznie osobom i podmiotom uprawnionym na podstawie odrębnych przepisów;</w:t>
      </w:r>
    </w:p>
    <w:p w14:paraId="4AF2029B" w14:textId="5B21D904" w:rsidR="00734EDB" w:rsidRPr="00C16428" w:rsidRDefault="006A1E82" w:rsidP="001735BF">
      <w:pPr>
        <w:numPr>
          <w:ilvl w:val="0"/>
          <w:numId w:val="18"/>
        </w:numPr>
        <w:jc w:val="both"/>
      </w:pPr>
      <w:r>
        <w:t>Pracownik Gabinetu</w:t>
      </w:r>
      <w:r w:rsidR="00734EDB" w:rsidRPr="00C16428">
        <w:t xml:space="preserve"> jest uprawniony do przetwarzania danych osobowych dziecka i udostępnienia tych danych w ramach zespołu interdyscyplinarnego.</w:t>
      </w:r>
    </w:p>
    <w:p w14:paraId="415ACDEC" w14:textId="6CA8F613" w:rsidR="00734EDB" w:rsidRPr="00C16428" w:rsidRDefault="006A1E82" w:rsidP="001735BF">
      <w:pPr>
        <w:numPr>
          <w:ilvl w:val="0"/>
          <w:numId w:val="18"/>
        </w:numPr>
        <w:jc w:val="both"/>
      </w:pPr>
      <w:r>
        <w:t>Pracownik Gabinetu</w:t>
      </w:r>
      <w:r w:rsidR="00734EDB" w:rsidRPr="00C16428">
        <w:t xml:space="preserve"> może wykorzystać informacje o małoletnim w celach szkoleniowych lub edukacyjnych wyłącznie z zachowaniem anonimowości dziecka oraz w sposób uniemożliwiający identyfikację małoletniego.</w:t>
      </w:r>
    </w:p>
    <w:p w14:paraId="539AB9DD" w14:textId="64C2D5AE" w:rsidR="00734EDB" w:rsidRDefault="006A1E82" w:rsidP="001735BF">
      <w:pPr>
        <w:numPr>
          <w:ilvl w:val="0"/>
          <w:numId w:val="18"/>
        </w:numPr>
        <w:jc w:val="both"/>
      </w:pPr>
      <w:r>
        <w:t>Pracownik Gabinetu</w:t>
      </w:r>
      <w:r w:rsidR="00734EDB" w:rsidRPr="00C16428">
        <w:t>, w wyjątkowych i uzasadnionych sytuacjach, może skontaktować się z opiekunem małoletniego i zapytać go o zgodę na podanie jego danych kontaktowych przedstawicielom innych instytucji np. sąd, szkoła. W przypadku wy</w:t>
      </w:r>
      <w:r>
        <w:t>rażenia zgody, pracownik Gabinetu</w:t>
      </w:r>
      <w:r w:rsidR="00734EDB" w:rsidRPr="00C16428">
        <w:t xml:space="preserve"> podaje przedstawicielowi instytucji dane kontaktowe do opiekuna małoletniego.</w:t>
      </w:r>
    </w:p>
    <w:p w14:paraId="29CD027D" w14:textId="77777777" w:rsidR="00491243" w:rsidRPr="00C16428" w:rsidRDefault="00491243" w:rsidP="00491243">
      <w:pPr>
        <w:ind w:left="720"/>
        <w:jc w:val="both"/>
      </w:pPr>
    </w:p>
    <w:p w14:paraId="71D93909" w14:textId="77777777" w:rsidR="00734EDB" w:rsidRPr="00C16428" w:rsidRDefault="00734EDB" w:rsidP="00D46CF5">
      <w:pPr>
        <w:jc w:val="center"/>
        <w:rPr>
          <w:b/>
          <w:bCs/>
        </w:rPr>
      </w:pPr>
      <w:r w:rsidRPr="00C16428">
        <w:rPr>
          <w:b/>
          <w:bCs/>
        </w:rPr>
        <w:t>ROZDZIAŁ VI</w:t>
      </w:r>
    </w:p>
    <w:p w14:paraId="356E01BC" w14:textId="77777777" w:rsidR="00734EDB" w:rsidRPr="00C16428" w:rsidRDefault="00734EDB" w:rsidP="00D46CF5">
      <w:pPr>
        <w:jc w:val="center"/>
      </w:pPr>
      <w:r w:rsidRPr="00C16428">
        <w:rPr>
          <w:b/>
          <w:bCs/>
        </w:rPr>
        <w:t>ZASADY OCHRONY WIZERUNKU DZIECKA</w:t>
      </w:r>
    </w:p>
    <w:p w14:paraId="58455FB0" w14:textId="79E1DE56" w:rsidR="00734EDB" w:rsidRPr="00C16428" w:rsidRDefault="00D46CF5" w:rsidP="001735BF">
      <w:pPr>
        <w:numPr>
          <w:ilvl w:val="0"/>
          <w:numId w:val="19"/>
        </w:numPr>
        <w:jc w:val="both"/>
      </w:pPr>
      <w:r>
        <w:t xml:space="preserve">Pracownikowi Centrum Rozwoju Osobistego </w:t>
      </w:r>
      <w:r w:rsidR="00734EDB" w:rsidRPr="00C16428">
        <w:t>nie wolno umożliwiać przedstawicielom innych instytucji utrwalania wizerunku dziecka (tj. filmowanie, fotografowanie) bez pisemnej zgody opiekuna małoletniego.</w:t>
      </w:r>
    </w:p>
    <w:p w14:paraId="7874CD55" w14:textId="450969A6" w:rsidR="00734EDB" w:rsidRPr="00C16428" w:rsidRDefault="00734EDB" w:rsidP="001735BF">
      <w:pPr>
        <w:numPr>
          <w:ilvl w:val="0"/>
          <w:numId w:val="19"/>
        </w:numPr>
        <w:jc w:val="both"/>
      </w:pPr>
      <w:r w:rsidRPr="00C16428">
        <w:t>Upublic</w:t>
      </w:r>
      <w:r w:rsidR="00D46CF5">
        <w:t>znienie przez pracownika Gabinetu</w:t>
      </w:r>
      <w:r w:rsidRPr="00C16428">
        <w:t xml:space="preserve"> wizerunku dziecka utrwalonego w jakiejkolwiek formie (tj. fotografia, nagranie audio-wideo) wymaga pisemnej zgody opiekuna małoletniego.</w:t>
      </w:r>
    </w:p>
    <w:p w14:paraId="33F63363" w14:textId="405100D4" w:rsidR="00734EDB" w:rsidRDefault="00734EDB" w:rsidP="001735BF">
      <w:pPr>
        <w:numPr>
          <w:ilvl w:val="0"/>
          <w:numId w:val="19"/>
        </w:numPr>
        <w:jc w:val="both"/>
      </w:pPr>
      <w:r w:rsidRPr="00C16428">
        <w:t>Przed utrwaleniem wizerunku małoletniego należy dziecko oraz opiekuna poinformować o tym, gdzie będzie umieszczony zarejestrowany wizerunek i w jakim kontek</w:t>
      </w:r>
      <w:r w:rsidR="00D46CF5">
        <w:t xml:space="preserve">ście będzie wykorzystywany (np., </w:t>
      </w:r>
      <w:r w:rsidRPr="00C16428">
        <w:t>że umieszczony zostanie na </w:t>
      </w:r>
      <w:proofErr w:type="spellStart"/>
      <w:r w:rsidRPr="00C16428">
        <w:t>facebook.</w:t>
      </w:r>
      <w:proofErr w:type="gramStart"/>
      <w:r w:rsidRPr="00C16428">
        <w:t>com</w:t>
      </w:r>
      <w:proofErr w:type="spellEnd"/>
      <w:proofErr w:type="gramEnd"/>
      <w:r w:rsidRPr="00C16428">
        <w:t>/</w:t>
      </w:r>
      <w:proofErr w:type="spellStart"/>
      <w:r w:rsidRPr="00C16428">
        <w:t>instagram.</w:t>
      </w:r>
      <w:proofErr w:type="gramStart"/>
      <w:r w:rsidRPr="00C16428">
        <w:t>com</w:t>
      </w:r>
      <w:proofErr w:type="spellEnd"/>
      <w:proofErr w:type="gramEnd"/>
      <w:r w:rsidRPr="00C16428">
        <w:t>) w celach promocyjnych.</w:t>
      </w:r>
    </w:p>
    <w:p w14:paraId="38E53301" w14:textId="77777777" w:rsidR="00491243" w:rsidRDefault="00491243" w:rsidP="00491243">
      <w:pPr>
        <w:ind w:left="720"/>
        <w:jc w:val="both"/>
      </w:pPr>
    </w:p>
    <w:p w14:paraId="58CC4473" w14:textId="77777777" w:rsidR="00C00BDF" w:rsidRPr="00C16428" w:rsidRDefault="00C00BDF" w:rsidP="00491243">
      <w:pPr>
        <w:ind w:left="720"/>
        <w:jc w:val="both"/>
      </w:pPr>
    </w:p>
    <w:p w14:paraId="071E1A09" w14:textId="77777777" w:rsidR="00734EDB" w:rsidRPr="00C16428" w:rsidRDefault="00734EDB" w:rsidP="00D46CF5">
      <w:pPr>
        <w:jc w:val="center"/>
        <w:rPr>
          <w:b/>
          <w:bCs/>
        </w:rPr>
      </w:pPr>
      <w:r w:rsidRPr="00C16428">
        <w:rPr>
          <w:b/>
          <w:bCs/>
        </w:rPr>
        <w:t>ROZDZIAŁ VII</w:t>
      </w:r>
    </w:p>
    <w:p w14:paraId="28D9802C" w14:textId="77777777" w:rsidR="00734EDB" w:rsidRPr="00C16428" w:rsidRDefault="00734EDB" w:rsidP="00D46CF5">
      <w:pPr>
        <w:jc w:val="center"/>
      </w:pPr>
      <w:r w:rsidRPr="00C16428">
        <w:rPr>
          <w:b/>
          <w:bCs/>
        </w:rPr>
        <w:t>ZASADY USTALENIA PLANU WSPARCIA MAŁOLETNIEGO PO UJAWNIENIU KRZYWDY</w:t>
      </w:r>
    </w:p>
    <w:p w14:paraId="3B16D49A" w14:textId="65FD42C9" w:rsidR="00734EDB" w:rsidRPr="00C16428" w:rsidRDefault="00D46CF5" w:rsidP="001735BF">
      <w:pPr>
        <w:numPr>
          <w:ilvl w:val="0"/>
          <w:numId w:val="20"/>
        </w:numPr>
        <w:jc w:val="both"/>
      </w:pPr>
      <w:r>
        <w:t>Właścicielka Centrum Rozwoju Osobistego</w:t>
      </w:r>
      <w:r w:rsidR="00734EDB" w:rsidRPr="00C16428">
        <w:t xml:space="preserve"> tworzy grupę wsparcia dla pokrzywdzonego dziecka. W skład grupy każdorazowo wchodzi: Logopeda, Psycholog, Pedagog, Fizjoterapeuta.</w:t>
      </w:r>
    </w:p>
    <w:p w14:paraId="75E6EFC2" w14:textId="77777777" w:rsidR="00734EDB" w:rsidRPr="00C16428" w:rsidRDefault="00734EDB" w:rsidP="001735BF">
      <w:pPr>
        <w:numPr>
          <w:ilvl w:val="0"/>
          <w:numId w:val="20"/>
        </w:numPr>
        <w:jc w:val="both"/>
      </w:pPr>
      <w:r w:rsidRPr="00C16428">
        <w:t>Grupa wsparcia spotyka się w celach ustalenia pomocy dla dziecka oraz tworzą Indywidualny Plan Działania (</w:t>
      </w:r>
      <w:proofErr w:type="spellStart"/>
      <w:r w:rsidRPr="00C16428">
        <w:t>IPD</w:t>
      </w:r>
      <w:proofErr w:type="spellEnd"/>
      <w:r w:rsidRPr="00C16428">
        <w:t>), który jest przechowywany w aktach dziecka.</w:t>
      </w:r>
    </w:p>
    <w:p w14:paraId="3788E12F" w14:textId="77777777" w:rsidR="00734EDB" w:rsidRPr="00C16428" w:rsidRDefault="00734EDB" w:rsidP="001735BF">
      <w:pPr>
        <w:numPr>
          <w:ilvl w:val="0"/>
          <w:numId w:val="20"/>
        </w:numPr>
        <w:jc w:val="both"/>
      </w:pPr>
      <w:r w:rsidRPr="00C16428">
        <w:t>Indywidualny Plan Działania będzie zawierał informacje o podjętych działaniach oraz o czasie trwania wsparcia.</w:t>
      </w:r>
    </w:p>
    <w:p w14:paraId="19339DB8" w14:textId="77777777" w:rsidR="00734EDB" w:rsidRPr="00C16428" w:rsidRDefault="00734EDB" w:rsidP="00D46CF5">
      <w:pPr>
        <w:jc w:val="center"/>
        <w:rPr>
          <w:b/>
          <w:bCs/>
        </w:rPr>
      </w:pPr>
      <w:r w:rsidRPr="00C16428">
        <w:rPr>
          <w:b/>
          <w:bCs/>
        </w:rPr>
        <w:t>ROZDZIAŁ VIII</w:t>
      </w:r>
    </w:p>
    <w:p w14:paraId="6C3666EB" w14:textId="77777777" w:rsidR="00734EDB" w:rsidRPr="00C16428" w:rsidRDefault="00734EDB" w:rsidP="00D46CF5">
      <w:pPr>
        <w:jc w:val="center"/>
      </w:pPr>
      <w:r w:rsidRPr="00C16428">
        <w:rPr>
          <w:b/>
          <w:bCs/>
        </w:rPr>
        <w:t xml:space="preserve">PROCEDURY OKREŚLAJĄCE ZAKŁADANIE </w:t>
      </w:r>
      <w:proofErr w:type="gramStart"/>
      <w:r w:rsidRPr="00C16428">
        <w:rPr>
          <w:b/>
          <w:bCs/>
        </w:rPr>
        <w:t>,,</w:t>
      </w:r>
      <w:proofErr w:type="gramEnd"/>
      <w:r w:rsidRPr="00C16428">
        <w:rPr>
          <w:b/>
          <w:bCs/>
        </w:rPr>
        <w:t xml:space="preserve"> NIEBIESKIEJ KARTY’’</w:t>
      </w:r>
    </w:p>
    <w:p w14:paraId="7E1745B8" w14:textId="0E3081A9" w:rsidR="00734EDB" w:rsidRPr="00C16428" w:rsidRDefault="00734EDB" w:rsidP="001735BF">
      <w:pPr>
        <w:numPr>
          <w:ilvl w:val="0"/>
          <w:numId w:val="21"/>
        </w:numPr>
        <w:jc w:val="both"/>
      </w:pPr>
      <w:r w:rsidRPr="00C16428">
        <w:t>Jeśli do jaki</w:t>
      </w:r>
      <w:r w:rsidR="00DB0865">
        <w:t xml:space="preserve">egokolwiek pracownika w Gabinecie </w:t>
      </w:r>
      <w:r w:rsidRPr="00C16428">
        <w:t>przyjdzie małoletni i zgłosi, iż wobec niego stosowana jest przemoc, pracownik ten powinien wszcząć procedurę „Niebieskiej Karty”. Każde powzięcie informacji o zaistnieniu przemocy nakazuje rozpocząć działania.</w:t>
      </w:r>
    </w:p>
    <w:p w14:paraId="5DDAA9E4" w14:textId="77777777" w:rsidR="00734EDB" w:rsidRDefault="00734EDB" w:rsidP="001735BF">
      <w:pPr>
        <w:numPr>
          <w:ilvl w:val="0"/>
          <w:numId w:val="21"/>
        </w:numPr>
        <w:jc w:val="both"/>
      </w:pPr>
      <w:r w:rsidRPr="00C16428">
        <w:t>Procedura „Niebieskiej Karty” stosowana jest każdorazowo w sytuacjach podejmowania interwencji w sytuacji podejrzenia krzywdzenia dziecka opisanych w rozdziale 3.</w:t>
      </w:r>
    </w:p>
    <w:p w14:paraId="4BE26CAD" w14:textId="77777777" w:rsidR="00491243" w:rsidRPr="00C16428" w:rsidRDefault="00491243" w:rsidP="00491243">
      <w:pPr>
        <w:ind w:left="720"/>
        <w:jc w:val="both"/>
      </w:pPr>
    </w:p>
    <w:p w14:paraId="28B46805" w14:textId="77777777" w:rsidR="00734EDB" w:rsidRPr="00C16428" w:rsidRDefault="00734EDB" w:rsidP="00DB0865">
      <w:pPr>
        <w:jc w:val="center"/>
        <w:rPr>
          <w:b/>
          <w:bCs/>
        </w:rPr>
      </w:pPr>
      <w:r w:rsidRPr="00C16428">
        <w:rPr>
          <w:b/>
          <w:bCs/>
        </w:rPr>
        <w:t>ROZDZIAŁ IX</w:t>
      </w:r>
    </w:p>
    <w:p w14:paraId="2C0759A4" w14:textId="6AA5035E" w:rsidR="00734EDB" w:rsidRPr="00C16428" w:rsidRDefault="00734EDB" w:rsidP="00DB0865">
      <w:pPr>
        <w:jc w:val="center"/>
      </w:pPr>
      <w:r w:rsidRPr="00C16428">
        <w:rPr>
          <w:b/>
          <w:bCs/>
        </w:rPr>
        <w:t>ZASADY AKTUALIZACJI ST</w:t>
      </w:r>
      <w:r w:rsidR="00151426">
        <w:rPr>
          <w:b/>
          <w:bCs/>
        </w:rPr>
        <w:t>ANDARDÓW</w:t>
      </w:r>
      <w:r w:rsidRPr="00C16428">
        <w:rPr>
          <w:b/>
          <w:bCs/>
        </w:rPr>
        <w:t xml:space="preserve"> OCHRONY MAŁOLETNICH ORAZ PRZYGOTOWANIE PERSONELU </w:t>
      </w:r>
      <w:r w:rsidR="004B1E1E">
        <w:rPr>
          <w:b/>
          <w:bCs/>
        </w:rPr>
        <w:t xml:space="preserve">CENTRUM ROZWOJU OSOBISTEGO </w:t>
      </w:r>
      <w:r w:rsidRPr="00C16428">
        <w:rPr>
          <w:b/>
          <w:bCs/>
        </w:rPr>
        <w:t>DO STOSOWANIA STANDARDÓW OCHRONY MAŁOLETNICH</w:t>
      </w:r>
    </w:p>
    <w:p w14:paraId="3106A98B" w14:textId="7DE7538E" w:rsidR="00734EDB" w:rsidRPr="00C16428" w:rsidRDefault="00734EDB" w:rsidP="001735BF">
      <w:pPr>
        <w:numPr>
          <w:ilvl w:val="0"/>
          <w:numId w:val="22"/>
        </w:numPr>
        <w:jc w:val="both"/>
      </w:pPr>
      <w:r w:rsidRPr="00C16428">
        <w:t>Standardy będą aktualizowane minimum</w:t>
      </w:r>
      <w:r w:rsidR="00DB0865">
        <w:t>,</w:t>
      </w:r>
      <w:r w:rsidRPr="00C16428">
        <w:t xml:space="preserve"> co 2 lata.</w:t>
      </w:r>
    </w:p>
    <w:p w14:paraId="67A2FF7A" w14:textId="46B737DF" w:rsidR="00734EDB" w:rsidRPr="00C16428" w:rsidRDefault="00DB0865" w:rsidP="001735BF">
      <w:pPr>
        <w:numPr>
          <w:ilvl w:val="0"/>
          <w:numId w:val="22"/>
        </w:numPr>
        <w:jc w:val="both"/>
      </w:pPr>
      <w:r>
        <w:t>W Gabinecie Centrum Rozwoju Osobistego osobą</w:t>
      </w:r>
      <w:r w:rsidR="00734EDB" w:rsidRPr="00C16428">
        <w:t xml:space="preserve"> odpowiedzialną za Standardy Ochrony Małoletnich</w:t>
      </w:r>
      <w:r>
        <w:t xml:space="preserve"> jest Właścicielka</w:t>
      </w:r>
      <w:r w:rsidR="00734EDB" w:rsidRPr="00C16428">
        <w:t>, która monitoruje realizację tych standardów, reaguje na ich naruszenie lub ewentualne zmiany.</w:t>
      </w:r>
    </w:p>
    <w:p w14:paraId="732FDE2F" w14:textId="77777777" w:rsidR="00734EDB" w:rsidRPr="00C16428" w:rsidRDefault="00734EDB" w:rsidP="001735BF">
      <w:pPr>
        <w:numPr>
          <w:ilvl w:val="0"/>
          <w:numId w:val="22"/>
        </w:numPr>
        <w:jc w:val="both"/>
      </w:pPr>
      <w:r w:rsidRPr="00C16428">
        <w:t>Osoba odpowiedzialna za realizację Standardu może powołać zespół koordynujący, jeśli uzna, że taki zespół przyczyni się do lepszej realizacji Standardów bądź pozwoli na szybsze reagowanie w sytuacji, gdy Standardy Ochrony Małoletnich będą wymagały aktualizacji.</w:t>
      </w:r>
    </w:p>
    <w:p w14:paraId="0E6B9C60" w14:textId="1CA9D1EA" w:rsidR="00734EDB" w:rsidRPr="00C16428" w:rsidRDefault="00734EDB" w:rsidP="001735BF">
      <w:pPr>
        <w:numPr>
          <w:ilvl w:val="0"/>
          <w:numId w:val="22"/>
        </w:numPr>
        <w:jc w:val="both"/>
      </w:pPr>
      <w:r w:rsidRPr="00C16428">
        <w:t>W</w:t>
      </w:r>
      <w:r w:rsidR="00DB0865">
        <w:t xml:space="preserve"> razie konieczności Pracownik Gabinetu </w:t>
      </w:r>
      <w:r w:rsidRPr="00C16428">
        <w:t>wprowadza zmiany w Standardach, które następnie są potw</w:t>
      </w:r>
      <w:r w:rsidR="00DB0865">
        <w:t>ierdzane przez Właścicielkę</w:t>
      </w:r>
      <w:r w:rsidRPr="00C16428">
        <w:t>.</w:t>
      </w:r>
    </w:p>
    <w:p w14:paraId="515AC68C" w14:textId="79B88176" w:rsidR="00734EDB" w:rsidRPr="00C16428" w:rsidRDefault="00DB0865" w:rsidP="001735BF">
      <w:pPr>
        <w:numPr>
          <w:ilvl w:val="0"/>
          <w:numId w:val="22"/>
        </w:numPr>
        <w:jc w:val="both"/>
      </w:pPr>
      <w:r>
        <w:t>Każdy Pracownik Centrum Rozwoju Osobistego zostanie</w:t>
      </w:r>
      <w:r w:rsidR="00734EDB" w:rsidRPr="00C16428">
        <w:t xml:space="preserve"> zapoznany z Standardam</w:t>
      </w:r>
      <w:r>
        <w:t>i Ochrony Małoletnich i podpisze</w:t>
      </w:r>
      <w:r w:rsidR="00734EDB" w:rsidRPr="00C16428">
        <w:t xml:space="preserve"> oświadczenie o zapoznaniu się z nimi.</w:t>
      </w:r>
    </w:p>
    <w:p w14:paraId="227FC121" w14:textId="699ABA4E" w:rsidR="00734EDB" w:rsidRDefault="00734EDB" w:rsidP="0011794D">
      <w:pPr>
        <w:ind w:left="360"/>
        <w:jc w:val="both"/>
      </w:pPr>
    </w:p>
    <w:p w14:paraId="140C2FB7" w14:textId="77777777" w:rsidR="00C00BDF" w:rsidRDefault="00C00BDF" w:rsidP="0011794D">
      <w:pPr>
        <w:ind w:left="360"/>
        <w:jc w:val="both"/>
      </w:pPr>
    </w:p>
    <w:p w14:paraId="328F3F8C" w14:textId="77777777" w:rsidR="00C00BDF" w:rsidRDefault="00C00BDF" w:rsidP="0011794D">
      <w:pPr>
        <w:ind w:left="360"/>
        <w:jc w:val="both"/>
      </w:pPr>
    </w:p>
    <w:p w14:paraId="6CE2EDDE" w14:textId="77777777" w:rsidR="00C00BDF" w:rsidRDefault="00C00BDF" w:rsidP="0011794D">
      <w:pPr>
        <w:ind w:left="360"/>
        <w:jc w:val="both"/>
      </w:pPr>
    </w:p>
    <w:p w14:paraId="3C859CF3" w14:textId="77777777" w:rsidR="00C00BDF" w:rsidRPr="00C16428" w:rsidRDefault="00C00BDF" w:rsidP="0011794D">
      <w:pPr>
        <w:ind w:left="360"/>
        <w:jc w:val="both"/>
      </w:pPr>
    </w:p>
    <w:p w14:paraId="1A20C16B" w14:textId="77777777" w:rsidR="00734EDB" w:rsidRPr="00C16428" w:rsidRDefault="00734EDB" w:rsidP="0011794D">
      <w:pPr>
        <w:jc w:val="center"/>
        <w:rPr>
          <w:b/>
          <w:bCs/>
        </w:rPr>
      </w:pPr>
      <w:r w:rsidRPr="00C16428">
        <w:rPr>
          <w:b/>
          <w:bCs/>
        </w:rPr>
        <w:t>ROZDZIAŁ X</w:t>
      </w:r>
    </w:p>
    <w:p w14:paraId="75A8E2B6" w14:textId="77777777" w:rsidR="00734EDB" w:rsidRPr="00C16428" w:rsidRDefault="00734EDB" w:rsidP="0011794D">
      <w:pPr>
        <w:jc w:val="center"/>
      </w:pPr>
      <w:r w:rsidRPr="00C16428">
        <w:rPr>
          <w:b/>
          <w:bCs/>
        </w:rPr>
        <w:t>ZASADY UDOSTĘPNIANIA RODZICOM I DZIECIOM STANDARDÓW DO ZAPOZNANIA SIĘ Z NIMI I ICH STOSOWANIA</w:t>
      </w:r>
    </w:p>
    <w:p w14:paraId="6B0E4CD6" w14:textId="71AB0BDE" w:rsidR="00734EDB" w:rsidRPr="00C16428" w:rsidRDefault="00734EDB" w:rsidP="001735BF">
      <w:pPr>
        <w:numPr>
          <w:ilvl w:val="0"/>
          <w:numId w:val="23"/>
        </w:numPr>
        <w:jc w:val="both"/>
      </w:pPr>
      <w:r w:rsidRPr="00C16428">
        <w:t>Dokument „Standardy Ochrony Małoletnich” jest dokumentem ogól</w:t>
      </w:r>
      <w:r w:rsidR="0011794D">
        <w:t>nodostępnym dla personelu Gabinetu Centrum Rozwoju Osobistego</w:t>
      </w:r>
      <w:r w:rsidRPr="00C16428">
        <w:t>, dzieci oraz ich opiekunów.</w:t>
      </w:r>
    </w:p>
    <w:p w14:paraId="1EA69D2A" w14:textId="6D0CF804" w:rsidR="00734EDB" w:rsidRDefault="00734EDB" w:rsidP="001735BF">
      <w:pPr>
        <w:numPr>
          <w:ilvl w:val="0"/>
          <w:numId w:val="23"/>
        </w:numPr>
        <w:jc w:val="both"/>
      </w:pPr>
      <w:r w:rsidRPr="00C16428">
        <w:t>Dokument publikowany jest</w:t>
      </w:r>
      <w:r w:rsidR="00491243">
        <w:t xml:space="preserve"> na stronie internetowej Gabinetu</w:t>
      </w:r>
      <w:r w:rsidRPr="00C16428">
        <w:t>.</w:t>
      </w:r>
    </w:p>
    <w:p w14:paraId="48701558" w14:textId="77777777" w:rsidR="00491243" w:rsidRPr="00C16428" w:rsidRDefault="00491243" w:rsidP="00491243">
      <w:pPr>
        <w:ind w:left="720"/>
        <w:jc w:val="both"/>
      </w:pPr>
    </w:p>
    <w:p w14:paraId="78E80BA0" w14:textId="77777777" w:rsidR="00734EDB" w:rsidRPr="00C16428" w:rsidRDefault="00734EDB" w:rsidP="00491243">
      <w:pPr>
        <w:jc w:val="center"/>
        <w:rPr>
          <w:b/>
          <w:bCs/>
        </w:rPr>
      </w:pPr>
      <w:r w:rsidRPr="00C16428">
        <w:rPr>
          <w:b/>
          <w:bCs/>
        </w:rPr>
        <w:t>ROZDZIAŁ XI</w:t>
      </w:r>
    </w:p>
    <w:p w14:paraId="7913023E" w14:textId="77777777" w:rsidR="00734EDB" w:rsidRPr="00C16428" w:rsidRDefault="00734EDB" w:rsidP="00491243">
      <w:pPr>
        <w:jc w:val="center"/>
      </w:pPr>
      <w:r w:rsidRPr="00C16428">
        <w:rPr>
          <w:b/>
          <w:bCs/>
        </w:rPr>
        <w:t>MONITORING STOSOWANIA STANDARDÓW OCHRONY MAŁOLETNICH</w:t>
      </w:r>
    </w:p>
    <w:p w14:paraId="6949EDF2" w14:textId="3044AB38" w:rsidR="00734EDB" w:rsidRPr="00C16428" w:rsidRDefault="00734EDB" w:rsidP="001735BF">
      <w:pPr>
        <w:numPr>
          <w:ilvl w:val="0"/>
          <w:numId w:val="24"/>
        </w:numPr>
        <w:jc w:val="both"/>
      </w:pPr>
      <w:r w:rsidRPr="00C16428">
        <w:t>Osobą odpowiedzialną za monitorowanie realizacji niniejszych Standardów Ochrony Małoletnich prze</w:t>
      </w:r>
      <w:r w:rsidR="00491243">
        <w:t>d krzywdzeniem jest Właścicielka Centrum Rozwoju Osobistego</w:t>
      </w:r>
      <w:r w:rsidRPr="00C16428">
        <w:t>.</w:t>
      </w:r>
    </w:p>
    <w:p w14:paraId="543A4CA2" w14:textId="77777777" w:rsidR="00734EDB" w:rsidRDefault="00734EDB" w:rsidP="001735BF">
      <w:pPr>
        <w:numPr>
          <w:ilvl w:val="0"/>
          <w:numId w:val="24"/>
        </w:numPr>
        <w:jc w:val="both"/>
      </w:pPr>
      <w:r w:rsidRPr="00C16428">
        <w:t>Każdy terapeuta został zapoznany z Standardami Ochrony Małoletnich i podpisał oświadczenie o zapoznaniu się z nimi.</w:t>
      </w:r>
    </w:p>
    <w:p w14:paraId="0EEFAB69" w14:textId="77777777" w:rsidR="00491243" w:rsidRPr="00C16428" w:rsidRDefault="00491243" w:rsidP="00491243">
      <w:pPr>
        <w:ind w:left="720"/>
        <w:jc w:val="both"/>
      </w:pPr>
    </w:p>
    <w:p w14:paraId="5B9AB605" w14:textId="77777777" w:rsidR="00734EDB" w:rsidRPr="00C16428" w:rsidRDefault="00734EDB" w:rsidP="00491243">
      <w:pPr>
        <w:jc w:val="center"/>
        <w:rPr>
          <w:b/>
          <w:bCs/>
        </w:rPr>
      </w:pPr>
      <w:r w:rsidRPr="00C16428">
        <w:rPr>
          <w:b/>
          <w:bCs/>
        </w:rPr>
        <w:t>ROZDZIAŁ XII</w:t>
      </w:r>
    </w:p>
    <w:p w14:paraId="5945CF7B" w14:textId="77777777" w:rsidR="00734EDB" w:rsidRPr="00C16428" w:rsidRDefault="00734EDB" w:rsidP="00491243">
      <w:pPr>
        <w:jc w:val="center"/>
      </w:pPr>
      <w:r w:rsidRPr="00C16428">
        <w:rPr>
          <w:b/>
          <w:bCs/>
        </w:rPr>
        <w:t>ZAPIS KOŃCOWY</w:t>
      </w:r>
    </w:p>
    <w:p w14:paraId="783C42B9" w14:textId="10A8B797" w:rsidR="00CC4F40" w:rsidRPr="00C44715" w:rsidRDefault="00734EDB" w:rsidP="00491243">
      <w:pPr>
        <w:numPr>
          <w:ilvl w:val="0"/>
          <w:numId w:val="25"/>
        </w:numPr>
        <w:jc w:val="both"/>
      </w:pPr>
      <w:r w:rsidRPr="00C16428">
        <w:t>Standardy Ochrony Małoletnich wchodzą w życie z dniem ich ogłoszenia.</w:t>
      </w:r>
    </w:p>
    <w:sectPr w:rsidR="00CC4F40" w:rsidRPr="00C44715" w:rsidSect="00BA5957">
      <w:headerReference w:type="even" r:id="rId7"/>
      <w:headerReference w:type="default" r:id="rId8"/>
      <w:footerReference w:type="even" r:id="rId9"/>
      <w:footerReference w:type="default" r:id="rId10"/>
      <w:headerReference w:type="first" r:id="rId11"/>
      <w:footerReference w:type="first" r:id="rId12"/>
      <w:pgSz w:w="11906" w:h="16838"/>
      <w:pgMar w:top="1560" w:right="1417" w:bottom="1417" w:left="1417"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256D2B4" w14:textId="77777777" w:rsidR="00D906A3" w:rsidRDefault="00D906A3" w:rsidP="005D3168">
      <w:pPr>
        <w:spacing w:after="0" w:line="240" w:lineRule="auto"/>
      </w:pPr>
      <w:r>
        <w:separator/>
      </w:r>
    </w:p>
  </w:endnote>
  <w:endnote w:type="continuationSeparator" w:id="0">
    <w:p w14:paraId="732A831A" w14:textId="77777777" w:rsidR="00D906A3" w:rsidRDefault="00D906A3" w:rsidP="005D31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2E3FEE" w14:textId="77777777" w:rsidR="00E62CA6" w:rsidRDefault="00E62CA6">
    <w:pPr>
      <w:pStyle w:val="Stopk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44902695"/>
      <w:docPartObj>
        <w:docPartGallery w:val="Page Numbers (Bottom of Page)"/>
        <w:docPartUnique/>
      </w:docPartObj>
    </w:sdtPr>
    <w:sdtEndPr/>
    <w:sdtContent>
      <w:p w14:paraId="2DF0B2C5" w14:textId="524682E6" w:rsidR="00E62CA6" w:rsidRDefault="00E62CA6">
        <w:pPr>
          <w:pStyle w:val="Stopka"/>
          <w:jc w:val="center"/>
        </w:pPr>
        <w:r>
          <w:fldChar w:fldCharType="begin"/>
        </w:r>
        <w:r>
          <w:instrText>PAGE   \* MERGEFORMAT</w:instrText>
        </w:r>
        <w:r>
          <w:fldChar w:fldCharType="separate"/>
        </w:r>
        <w:r w:rsidR="00151426">
          <w:rPr>
            <w:noProof/>
          </w:rPr>
          <w:t>7</w:t>
        </w:r>
        <w:r>
          <w:fldChar w:fldCharType="end"/>
        </w:r>
      </w:p>
    </w:sdtContent>
  </w:sdt>
  <w:p w14:paraId="7FADE858" w14:textId="77777777" w:rsidR="005D3168" w:rsidRDefault="005D3168" w:rsidP="005D3168">
    <w:pPr>
      <w:pStyle w:val="Stopka"/>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646E85" w14:textId="77777777" w:rsidR="00E62CA6" w:rsidRDefault="00E62CA6">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D8A3C0" w14:textId="77777777" w:rsidR="00D906A3" w:rsidRDefault="00D906A3" w:rsidP="005D3168">
      <w:pPr>
        <w:spacing w:after="0" w:line="240" w:lineRule="auto"/>
      </w:pPr>
      <w:r>
        <w:separator/>
      </w:r>
    </w:p>
  </w:footnote>
  <w:footnote w:type="continuationSeparator" w:id="0">
    <w:p w14:paraId="674E3BE8" w14:textId="77777777" w:rsidR="00D906A3" w:rsidRDefault="00D906A3" w:rsidP="005D31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B84109" w14:textId="77777777" w:rsidR="00E62CA6" w:rsidRDefault="00E62CA6">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2325DE" w14:textId="29AAA536" w:rsidR="00BA5957" w:rsidRPr="009B4223" w:rsidRDefault="00BA5957" w:rsidP="009B4223">
    <w:pPr>
      <w:pStyle w:val="Stopka"/>
      <w:jc w:val="center"/>
      <w:rPr>
        <w:b/>
      </w:rPr>
    </w:pPr>
    <w:r w:rsidRPr="009B4223">
      <w:rPr>
        <w:noProof/>
        <w:lang w:eastAsia="pl-PL"/>
      </w:rPr>
      <w:drawing>
        <wp:anchor distT="0" distB="0" distL="114300" distR="114300" simplePos="0" relativeHeight="251659264" behindDoc="1" locked="0" layoutInCell="1" allowOverlap="1" wp14:anchorId="5DF01E55" wp14:editId="09D71695">
          <wp:simplePos x="0" y="0"/>
          <wp:positionH relativeFrom="column">
            <wp:posOffset>1119505</wp:posOffset>
          </wp:positionH>
          <wp:positionV relativeFrom="paragraph">
            <wp:posOffset>-118110</wp:posOffset>
          </wp:positionV>
          <wp:extent cx="1219200" cy="889635"/>
          <wp:effectExtent l="0" t="0" r="0" b="5715"/>
          <wp:wrapNone/>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iofeedback.png"/>
                  <pic:cNvPicPr/>
                </pic:nvPicPr>
                <pic:blipFill>
                  <a:blip r:embed="rId1">
                    <a:extLst>
                      <a:ext uri="{28A0092B-C50C-407E-A947-70E740481C1C}">
                        <a14:useLocalDpi xmlns:a14="http://schemas.microsoft.com/office/drawing/2010/main" val="0"/>
                      </a:ext>
                    </a:extLst>
                  </a:blip>
                  <a:stretch>
                    <a:fillRect/>
                  </a:stretch>
                </pic:blipFill>
                <pic:spPr>
                  <a:xfrm>
                    <a:off x="0" y="0"/>
                    <a:ext cx="1301551" cy="949725"/>
                  </a:xfrm>
                  <a:prstGeom prst="rect">
                    <a:avLst/>
                  </a:prstGeom>
                </pic:spPr>
              </pic:pic>
            </a:graphicData>
          </a:graphic>
          <wp14:sizeRelH relativeFrom="margin">
            <wp14:pctWidth>0</wp14:pctWidth>
          </wp14:sizeRelH>
          <wp14:sizeRelV relativeFrom="margin">
            <wp14:pctHeight>0</wp14:pctHeight>
          </wp14:sizeRelV>
        </wp:anchor>
      </w:drawing>
    </w:r>
    <w:r w:rsidR="009B4223" w:rsidRPr="009B4223">
      <w:rPr>
        <w:b/>
      </w:rPr>
      <w:t xml:space="preserve">                              </w:t>
    </w:r>
    <w:r w:rsidRPr="009B4223">
      <w:rPr>
        <w:b/>
      </w:rPr>
      <w:t>Centrum Rozwoju Osobistego</w:t>
    </w:r>
  </w:p>
  <w:p w14:paraId="6C70AE48" w14:textId="2C52D9F0" w:rsidR="00BA5957" w:rsidRPr="00BA5957" w:rsidRDefault="009B4223" w:rsidP="009B4223">
    <w:pPr>
      <w:pStyle w:val="Stopka"/>
      <w:rPr>
        <w:b/>
      </w:rPr>
    </w:pPr>
    <w:r>
      <w:rPr>
        <w:b/>
      </w:rPr>
      <w:t xml:space="preserve"> </w:t>
    </w:r>
    <w:r>
      <w:rPr>
        <w:b/>
      </w:rPr>
      <w:tab/>
      <w:t xml:space="preserve">                                 </w:t>
    </w:r>
    <w:proofErr w:type="gramStart"/>
    <w:r w:rsidR="00BA5957" w:rsidRPr="00BA5957">
      <w:rPr>
        <w:b/>
      </w:rPr>
      <w:t>u</w:t>
    </w:r>
    <w:r w:rsidR="00BA5957">
      <w:rPr>
        <w:b/>
      </w:rPr>
      <w:t>l</w:t>
    </w:r>
    <w:proofErr w:type="gramEnd"/>
    <w:r w:rsidR="00BA5957">
      <w:rPr>
        <w:b/>
      </w:rPr>
      <w:t xml:space="preserve">. Chopina 21b, </w:t>
    </w:r>
    <w:r w:rsidR="00BA5957" w:rsidRPr="00BA5957">
      <w:rPr>
        <w:b/>
      </w:rPr>
      <w:t>62 – 510 Konin</w:t>
    </w:r>
  </w:p>
  <w:p w14:paraId="39DAEB14" w14:textId="017F97CB" w:rsidR="00BA5957" w:rsidRDefault="009B4223" w:rsidP="009B4223">
    <w:pPr>
      <w:pStyle w:val="Stopka"/>
      <w:tabs>
        <w:tab w:val="left" w:pos="335"/>
      </w:tabs>
      <w:rPr>
        <w:b/>
      </w:rPr>
    </w:pPr>
    <w:r>
      <w:rPr>
        <w:b/>
      </w:rPr>
      <w:t xml:space="preserve">                                                                               </w:t>
    </w:r>
    <w:r w:rsidR="00BA5957" w:rsidRPr="00BA5957">
      <w:rPr>
        <w:b/>
      </w:rPr>
      <w:t>602 714 422, 506 019</w:t>
    </w:r>
    <w:r w:rsidR="00BA5957">
      <w:rPr>
        <w:b/>
      </w:rPr>
      <w:t> </w:t>
    </w:r>
    <w:r w:rsidR="00BA5957" w:rsidRPr="00BA5957">
      <w:rPr>
        <w:b/>
      </w:rPr>
      <w:t>717</w:t>
    </w:r>
  </w:p>
  <w:p w14:paraId="1E793FE6" w14:textId="4F2AE901" w:rsidR="00BA5957" w:rsidRPr="00BA5957" w:rsidRDefault="009B4223" w:rsidP="009B4223">
    <w:pPr>
      <w:pStyle w:val="Stopka"/>
      <w:tabs>
        <w:tab w:val="left" w:pos="335"/>
      </w:tabs>
      <w:jc w:val="center"/>
      <w:rPr>
        <w:b/>
      </w:rPr>
    </w:pPr>
    <w:r>
      <w:rPr>
        <w:b/>
      </w:rPr>
      <w:t xml:space="preserve">                                           </w:t>
    </w:r>
    <w:proofErr w:type="gramStart"/>
    <w:r w:rsidR="00BA5957">
      <w:rPr>
        <w:b/>
      </w:rPr>
      <w:t>www</w:t>
    </w:r>
    <w:proofErr w:type="gramEnd"/>
    <w:r w:rsidR="00BA5957">
      <w:rPr>
        <w:b/>
      </w:rPr>
      <w:t>.</w:t>
    </w:r>
    <w:proofErr w:type="gramStart"/>
    <w:r w:rsidR="00BA5957">
      <w:rPr>
        <w:b/>
      </w:rPr>
      <w:t>centrum-rozwoju-osobistego</w:t>
    </w:r>
    <w:proofErr w:type="gramEnd"/>
    <w:r w:rsidR="00BA5957">
      <w:rPr>
        <w:b/>
      </w:rPr>
      <w:t>.</w:t>
    </w:r>
    <w:proofErr w:type="gramStart"/>
    <w:r w:rsidR="00BA5957">
      <w:rPr>
        <w:b/>
      </w:rPr>
      <w:t>pl</w:t>
    </w:r>
    <w:proofErr w:type="gramEnd"/>
  </w:p>
  <w:p w14:paraId="2C952808" w14:textId="77777777" w:rsidR="00C44715" w:rsidRDefault="00C44715">
    <w:pPr>
      <w:pStyle w:val="Nagwek"/>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F26B60" w14:textId="77777777" w:rsidR="00E62CA6" w:rsidRDefault="00E62CA6">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3168A"/>
    <w:multiLevelType w:val="multilevel"/>
    <w:tmpl w:val="A56E0CFA"/>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
    <w:nsid w:val="03E6457A"/>
    <w:multiLevelType w:val="multilevel"/>
    <w:tmpl w:val="284085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0C066EE6"/>
    <w:multiLevelType w:val="multilevel"/>
    <w:tmpl w:val="6122E2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5387DED"/>
    <w:multiLevelType w:val="multilevel"/>
    <w:tmpl w:val="61FEAD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56A0014"/>
    <w:multiLevelType w:val="multilevel"/>
    <w:tmpl w:val="6BDAF2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E4F54CD"/>
    <w:multiLevelType w:val="multilevel"/>
    <w:tmpl w:val="1AACBE3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3070731F"/>
    <w:multiLevelType w:val="multilevel"/>
    <w:tmpl w:val="6704A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3D0A743A"/>
    <w:multiLevelType w:val="multilevel"/>
    <w:tmpl w:val="7144B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3EAF6D7A"/>
    <w:multiLevelType w:val="multilevel"/>
    <w:tmpl w:val="6D40B04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466C6F62"/>
    <w:multiLevelType w:val="multilevel"/>
    <w:tmpl w:val="8F54F41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46770563"/>
    <w:multiLevelType w:val="multilevel"/>
    <w:tmpl w:val="C420A7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969143D"/>
    <w:multiLevelType w:val="multilevel"/>
    <w:tmpl w:val="3DDA3B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4E9C024D"/>
    <w:multiLevelType w:val="multilevel"/>
    <w:tmpl w:val="E60052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4F280A6F"/>
    <w:multiLevelType w:val="multilevel"/>
    <w:tmpl w:val="F224D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5C6C7731"/>
    <w:multiLevelType w:val="multilevel"/>
    <w:tmpl w:val="CE3A453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5C9E6108"/>
    <w:multiLevelType w:val="multilevel"/>
    <w:tmpl w:val="7DC45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5CE87D78"/>
    <w:multiLevelType w:val="multilevel"/>
    <w:tmpl w:val="68E6D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5D780592"/>
    <w:multiLevelType w:val="multilevel"/>
    <w:tmpl w:val="E9702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640D2269"/>
    <w:multiLevelType w:val="multilevel"/>
    <w:tmpl w:val="B298EB86"/>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abstractNum w:abstractNumId="19">
    <w:nsid w:val="64C75FFA"/>
    <w:multiLevelType w:val="multilevel"/>
    <w:tmpl w:val="77AEB2A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67A86E41"/>
    <w:multiLevelType w:val="multilevel"/>
    <w:tmpl w:val="0CAECA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6A6338EF"/>
    <w:multiLevelType w:val="multilevel"/>
    <w:tmpl w:val="AE2A23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CD3221E"/>
    <w:multiLevelType w:val="multilevel"/>
    <w:tmpl w:val="2BBA0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74C50936"/>
    <w:multiLevelType w:val="multilevel"/>
    <w:tmpl w:val="1B5046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7F1817B1"/>
    <w:multiLevelType w:val="multilevel"/>
    <w:tmpl w:val="4676A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8"/>
  </w:num>
  <w:num w:numId="2">
    <w:abstractNumId w:val="0"/>
  </w:num>
  <w:num w:numId="3">
    <w:abstractNumId w:val="4"/>
  </w:num>
  <w:num w:numId="4">
    <w:abstractNumId w:val="2"/>
  </w:num>
  <w:num w:numId="5">
    <w:abstractNumId w:val="19"/>
  </w:num>
  <w:num w:numId="6">
    <w:abstractNumId w:val="22"/>
  </w:num>
  <w:num w:numId="7">
    <w:abstractNumId w:val="1"/>
  </w:num>
  <w:num w:numId="8">
    <w:abstractNumId w:val="11"/>
  </w:num>
  <w:num w:numId="9">
    <w:abstractNumId w:val="8"/>
  </w:num>
  <w:num w:numId="10">
    <w:abstractNumId w:val="13"/>
  </w:num>
  <w:num w:numId="11">
    <w:abstractNumId w:val="14"/>
  </w:num>
  <w:num w:numId="12">
    <w:abstractNumId w:val="16"/>
  </w:num>
  <w:num w:numId="13">
    <w:abstractNumId w:val="7"/>
  </w:num>
  <w:num w:numId="14">
    <w:abstractNumId w:val="5"/>
  </w:num>
  <w:num w:numId="15">
    <w:abstractNumId w:val="24"/>
  </w:num>
  <w:num w:numId="16">
    <w:abstractNumId w:val="9"/>
  </w:num>
  <w:num w:numId="17">
    <w:abstractNumId w:val="17"/>
  </w:num>
  <w:num w:numId="18">
    <w:abstractNumId w:val="6"/>
  </w:num>
  <w:num w:numId="19">
    <w:abstractNumId w:val="20"/>
  </w:num>
  <w:num w:numId="20">
    <w:abstractNumId w:val="10"/>
  </w:num>
  <w:num w:numId="21">
    <w:abstractNumId w:val="15"/>
  </w:num>
  <w:num w:numId="22">
    <w:abstractNumId w:val="21"/>
  </w:num>
  <w:num w:numId="23">
    <w:abstractNumId w:val="23"/>
  </w:num>
  <w:num w:numId="24">
    <w:abstractNumId w:val="12"/>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4"/>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168"/>
    <w:rsid w:val="00090944"/>
    <w:rsid w:val="0011794D"/>
    <w:rsid w:val="00151426"/>
    <w:rsid w:val="001735BF"/>
    <w:rsid w:val="001A10F5"/>
    <w:rsid w:val="00332F12"/>
    <w:rsid w:val="00366ED7"/>
    <w:rsid w:val="00380CD0"/>
    <w:rsid w:val="00431C30"/>
    <w:rsid w:val="00491243"/>
    <w:rsid w:val="004B1E1E"/>
    <w:rsid w:val="005D3168"/>
    <w:rsid w:val="00642496"/>
    <w:rsid w:val="0064541D"/>
    <w:rsid w:val="006A1E82"/>
    <w:rsid w:val="00734EDB"/>
    <w:rsid w:val="0083589B"/>
    <w:rsid w:val="009110D0"/>
    <w:rsid w:val="009B4223"/>
    <w:rsid w:val="00A22871"/>
    <w:rsid w:val="00B77347"/>
    <w:rsid w:val="00BA5957"/>
    <w:rsid w:val="00C00BDF"/>
    <w:rsid w:val="00C44715"/>
    <w:rsid w:val="00CC4F40"/>
    <w:rsid w:val="00D46CF5"/>
    <w:rsid w:val="00D77446"/>
    <w:rsid w:val="00D906A3"/>
    <w:rsid w:val="00DB0865"/>
    <w:rsid w:val="00DB2566"/>
    <w:rsid w:val="00E62CA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BF94A43"/>
  <w15:chartTrackingRefBased/>
  <w15:docId w15:val="{8FB20806-9C91-4E02-B53B-43857EB0C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4EDB"/>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5D316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D3168"/>
  </w:style>
  <w:style w:type="paragraph" w:styleId="Stopka">
    <w:name w:val="footer"/>
    <w:basedOn w:val="Normalny"/>
    <w:link w:val="StopkaZnak"/>
    <w:uiPriority w:val="99"/>
    <w:unhideWhenUsed/>
    <w:rsid w:val="005D3168"/>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D3168"/>
  </w:style>
  <w:style w:type="character" w:styleId="Hipercze">
    <w:name w:val="Hyperlink"/>
    <w:basedOn w:val="Domylnaczcionkaakapitu"/>
    <w:uiPriority w:val="99"/>
    <w:unhideWhenUsed/>
    <w:rsid w:val="00734EDB"/>
    <w:rPr>
      <w:color w:val="0563C1" w:themeColor="hyperlink"/>
      <w:u w:val="single"/>
    </w:rPr>
  </w:style>
  <w:style w:type="paragraph" w:styleId="Akapitzlist">
    <w:name w:val="List Paragraph"/>
    <w:basedOn w:val="Normalny"/>
    <w:uiPriority w:val="34"/>
    <w:qFormat/>
    <w:rsid w:val="00A228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52182591">
      <w:bodyDiv w:val="1"/>
      <w:marLeft w:val="0"/>
      <w:marRight w:val="0"/>
      <w:marTop w:val="0"/>
      <w:marBottom w:val="0"/>
      <w:divBdr>
        <w:top w:val="none" w:sz="0" w:space="0" w:color="auto"/>
        <w:left w:val="none" w:sz="0" w:space="0" w:color="auto"/>
        <w:bottom w:val="none" w:sz="0" w:space="0" w:color="auto"/>
        <w:right w:val="none" w:sz="0" w:space="0" w:color="auto"/>
      </w:divBdr>
    </w:div>
    <w:div w:id="892157300">
      <w:bodyDiv w:val="1"/>
      <w:marLeft w:val="0"/>
      <w:marRight w:val="0"/>
      <w:marTop w:val="0"/>
      <w:marBottom w:val="0"/>
      <w:divBdr>
        <w:top w:val="none" w:sz="0" w:space="0" w:color="auto"/>
        <w:left w:val="none" w:sz="0" w:space="0" w:color="auto"/>
        <w:bottom w:val="none" w:sz="0" w:space="0" w:color="auto"/>
        <w:right w:val="none" w:sz="0" w:space="0" w:color="auto"/>
      </w:divBdr>
    </w:div>
    <w:div w:id="1399397475">
      <w:bodyDiv w:val="1"/>
      <w:marLeft w:val="0"/>
      <w:marRight w:val="0"/>
      <w:marTop w:val="0"/>
      <w:marBottom w:val="0"/>
      <w:divBdr>
        <w:top w:val="none" w:sz="0" w:space="0" w:color="auto"/>
        <w:left w:val="none" w:sz="0" w:space="0" w:color="auto"/>
        <w:bottom w:val="none" w:sz="0" w:space="0" w:color="auto"/>
        <w:right w:val="none" w:sz="0" w:space="0" w:color="auto"/>
      </w:divBdr>
      <w:divsChild>
        <w:div w:id="588588941">
          <w:marLeft w:val="0"/>
          <w:marRight w:val="0"/>
          <w:marTop w:val="600"/>
          <w:marBottom w:val="300"/>
          <w:divBdr>
            <w:top w:val="none" w:sz="0" w:space="0" w:color="auto"/>
            <w:left w:val="none" w:sz="0" w:space="0" w:color="auto"/>
            <w:bottom w:val="single" w:sz="6" w:space="7" w:color="EEEEEE"/>
            <w:right w:val="none" w:sz="0" w:space="0" w:color="auto"/>
          </w:divBdr>
        </w:div>
        <w:div w:id="134494159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7</Pages>
  <Words>1978</Words>
  <Characters>11871</Characters>
  <Application>Microsoft Office Word</Application>
  <DocSecurity>0</DocSecurity>
  <Lines>98</Lines>
  <Paragraphs>27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Wiktoria S</dc:creator>
  <cp:keywords/>
  <dc:description/>
  <cp:lastModifiedBy>HP</cp:lastModifiedBy>
  <cp:revision>22</cp:revision>
  <dcterms:created xsi:type="dcterms:W3CDTF">2022-06-12T21:00:00Z</dcterms:created>
  <dcterms:modified xsi:type="dcterms:W3CDTF">2024-09-08T14:12:00Z</dcterms:modified>
</cp:coreProperties>
</file>